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6F7" w:rsidRDefault="006A76F7"/>
    <w:p w:rsidR="0048067A" w:rsidRDefault="0048067A"/>
    <w:p w:rsidR="0048067A" w:rsidRDefault="0048067A"/>
    <w:p w:rsidR="0048067A" w:rsidRDefault="0048067A"/>
    <w:p w:rsidR="0048067A" w:rsidRDefault="0048067A"/>
    <w:p w:rsidR="0048067A" w:rsidRDefault="0048067A"/>
    <w:p w:rsidR="0048067A" w:rsidRDefault="00D43E59">
      <w:r>
        <w:rPr>
          <w:noProof/>
          <w:lang w:eastAsia="pt-BR"/>
        </w:rPr>
        <mc:AlternateContent>
          <mc:Choice Requires="wps">
            <w:drawing>
              <wp:anchor distT="0" distB="0" distL="114300" distR="114300" simplePos="0" relativeHeight="251659264" behindDoc="0" locked="0" layoutInCell="1" allowOverlap="1" wp14:anchorId="29D032E6" wp14:editId="333D6464">
                <wp:simplePos x="0" y="0"/>
                <wp:positionH relativeFrom="column">
                  <wp:posOffset>3810</wp:posOffset>
                </wp:positionH>
                <wp:positionV relativeFrom="paragraph">
                  <wp:posOffset>85090</wp:posOffset>
                </wp:positionV>
                <wp:extent cx="5645785" cy="932180"/>
                <wp:effectExtent l="0" t="0" r="0" b="0"/>
                <wp:wrapNone/>
                <wp:docPr id="2" name="Caixa de texto 2"/>
                <wp:cNvGraphicFramePr/>
                <a:graphic xmlns:a="http://schemas.openxmlformats.org/drawingml/2006/main">
                  <a:graphicData uri="http://schemas.microsoft.com/office/word/2010/wordprocessingShape">
                    <wps:wsp>
                      <wps:cNvSpPr txBox="1"/>
                      <wps:spPr>
                        <a:xfrm>
                          <a:off x="0" y="0"/>
                          <a:ext cx="5645785" cy="932180"/>
                        </a:xfrm>
                        <a:prstGeom prst="rect">
                          <a:avLst/>
                        </a:prstGeom>
                        <a:noFill/>
                        <a:ln>
                          <a:noFill/>
                        </a:ln>
                        <a:effectLst/>
                      </wps:spPr>
                      <wps:txbx>
                        <w:txbxContent>
                          <w:p w:rsidR="00A14002" w:rsidRPr="00144FC6" w:rsidRDefault="00A14002" w:rsidP="0048067A">
                            <w:pPr>
                              <w:jc w:val="center"/>
                              <w:rPr>
                                <w:rFonts w:ascii="Candara" w:hAnsi="Candara"/>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44FC6">
                              <w:rPr>
                                <w:rFonts w:ascii="Candara" w:hAnsi="Candara"/>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Plano Anual de </w:t>
                            </w:r>
                          </w:p>
                          <w:p w:rsidR="00A14002" w:rsidRDefault="00A14002" w:rsidP="0048067A">
                            <w:pPr>
                              <w:jc w:val="center"/>
                              <w:rPr>
                                <w:rFonts w:ascii="Candara" w:hAnsi="Candara"/>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44FC6">
                              <w:rPr>
                                <w:rFonts w:ascii="Candara" w:hAnsi="Candara"/>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Controle Interno</w:t>
                            </w:r>
                            <w:r>
                              <w:rPr>
                                <w:rFonts w:ascii="Candara" w:hAnsi="Candara"/>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A14002" w:rsidRPr="000902CB" w:rsidRDefault="00A14002" w:rsidP="0048067A">
                            <w:pPr>
                              <w:jc w:val="center"/>
                              <w:rPr>
                                <w:rFonts w:ascii="Candara" w:hAnsi="Candara"/>
                                <w:b/>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Candara" w:hAnsi="Candara"/>
                                <w:b/>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Exercício de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pt;margin-top:6.7pt;width:444.55pt;height:73.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" filled="f" stroked="f">
                <v:textbox style="mso-fit-shape-to-text:t">
                  <w:txbxContent>
                    <w:p w:rsidR="00A14002" w:rsidRPr="00144FC6" w:rsidRDefault="00A14002" w:rsidP="0048067A">
                      <w:pPr>
                        <w:jc w:val="center"/>
                        <w:rPr>
                          <w:rFonts w:ascii="Candara" w:hAnsi="Candara"/>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44FC6">
                        <w:rPr>
                          <w:rFonts w:ascii="Candara" w:hAnsi="Candara"/>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Plano Anual de </w:t>
                      </w:r>
                    </w:p>
                    <w:p w:rsidR="00A14002" w:rsidRDefault="00A14002" w:rsidP="0048067A">
                      <w:pPr>
                        <w:jc w:val="center"/>
                        <w:rPr>
                          <w:rFonts w:ascii="Candara" w:hAnsi="Candara"/>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44FC6">
                        <w:rPr>
                          <w:rFonts w:ascii="Candara" w:hAnsi="Candara"/>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Controle Interno</w:t>
                      </w:r>
                      <w:r>
                        <w:rPr>
                          <w:rFonts w:ascii="Candara" w:hAnsi="Candara"/>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A14002" w:rsidRPr="000902CB" w:rsidRDefault="00A14002" w:rsidP="0048067A">
                      <w:pPr>
                        <w:jc w:val="center"/>
                        <w:rPr>
                          <w:rFonts w:ascii="Candara" w:hAnsi="Candara"/>
                          <w:b/>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Candara" w:hAnsi="Candara"/>
                          <w:b/>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Exercício de 2019</w:t>
                      </w:r>
                    </w:p>
                  </w:txbxContent>
                </v:textbox>
              </v:shape>
            </w:pict>
          </mc:Fallback>
        </mc:AlternateContent>
      </w:r>
    </w:p>
    <w:p w:rsidR="0048067A" w:rsidRDefault="0048067A"/>
    <w:p w:rsidR="0048067A" w:rsidRDefault="0048067A"/>
    <w:p w:rsidR="0048067A" w:rsidRDefault="0048067A"/>
    <w:p w:rsidR="0048067A" w:rsidRDefault="0048067A"/>
    <w:p w:rsidR="0048067A" w:rsidRDefault="0048067A"/>
    <w:p w:rsidR="0048067A" w:rsidRDefault="0048067A"/>
    <w:p w:rsidR="0048067A" w:rsidRDefault="0048067A"/>
    <w:p w:rsidR="0048067A" w:rsidRDefault="0048067A"/>
    <w:p w:rsidR="0048067A" w:rsidRDefault="0048067A"/>
    <w:p w:rsidR="0048067A" w:rsidRDefault="0048067A"/>
    <w:p w:rsidR="0048067A" w:rsidRDefault="0048067A"/>
    <w:p w:rsidR="0048067A" w:rsidRDefault="0048067A"/>
    <w:p w:rsidR="0048067A" w:rsidRDefault="002D76CA">
      <w:r>
        <w:rPr>
          <w:noProof/>
          <w:lang w:eastAsia="pt-BR"/>
        </w:rPr>
        <mc:AlternateContent>
          <mc:Choice Requires="wps">
            <w:drawing>
              <wp:anchor distT="0" distB="0" distL="114300" distR="114300" simplePos="0" relativeHeight="251661312" behindDoc="0" locked="0" layoutInCell="1" allowOverlap="1" wp14:anchorId="38785938" wp14:editId="7C0379B4">
                <wp:simplePos x="0" y="0"/>
                <wp:positionH relativeFrom="column">
                  <wp:posOffset>-60325</wp:posOffset>
                </wp:positionH>
                <wp:positionV relativeFrom="paragraph">
                  <wp:posOffset>31115</wp:posOffset>
                </wp:positionV>
                <wp:extent cx="5645785" cy="1828800"/>
                <wp:effectExtent l="0" t="0" r="0" b="5080"/>
                <wp:wrapNone/>
                <wp:docPr id="3" name="Caixa de texto 3"/>
                <wp:cNvGraphicFramePr/>
                <a:graphic xmlns:a="http://schemas.openxmlformats.org/drawingml/2006/main">
                  <a:graphicData uri="http://schemas.microsoft.com/office/word/2010/wordprocessingShape">
                    <wps:wsp>
                      <wps:cNvSpPr txBox="1"/>
                      <wps:spPr>
                        <a:xfrm>
                          <a:off x="0" y="0"/>
                          <a:ext cx="5645785" cy="1828800"/>
                        </a:xfrm>
                        <a:prstGeom prst="rect">
                          <a:avLst/>
                        </a:prstGeom>
                        <a:noFill/>
                        <a:ln>
                          <a:noFill/>
                        </a:ln>
                        <a:effectLst/>
                      </wps:spPr>
                      <wps:txbx>
                        <w:txbxContent>
                          <w:p w:rsidR="00A14002" w:rsidRPr="00AC3704" w:rsidRDefault="00A14002" w:rsidP="0075548E">
                            <w:pPr>
                              <w:pStyle w:val="Ttulo"/>
                              <w:jc w:val="center"/>
                              <w:rPr>
                                <w:rFonts w:ascii="Candara" w:hAnsi="Candara"/>
                                <w:b/>
                              </w:rPr>
                            </w:pPr>
                            <w:r w:rsidRPr="00AC3704">
                              <w:rPr>
                                <w:rFonts w:ascii="Candara" w:hAnsi="Candara"/>
                                <w:b/>
                              </w:rPr>
                              <w:t>Controladoria Geral do</w:t>
                            </w:r>
                          </w:p>
                          <w:p w:rsidR="00A14002" w:rsidRPr="00AC3704" w:rsidRDefault="00A14002" w:rsidP="0075548E">
                            <w:pPr>
                              <w:pStyle w:val="Ttulo"/>
                              <w:jc w:val="center"/>
                              <w:rPr>
                                <w:rFonts w:ascii="Candara" w:hAnsi="Candara"/>
                                <w:b/>
                              </w:rPr>
                            </w:pPr>
                            <w:r w:rsidRPr="00AC3704">
                              <w:rPr>
                                <w:rFonts w:ascii="Candara" w:hAnsi="Candara"/>
                                <w:b/>
                              </w:rPr>
                              <w:t>Município de Registro / 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Caixa de texto 3" o:spid="_x0000_s1027" type="#_x0000_t202" style="position:absolute;margin-left:-4.75pt;margin-top:2.45pt;width:444.5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" filled="f" stroked="f">
                <v:textbox style="mso-fit-shape-to-text:t">
                  <w:txbxContent>
                    <w:p w:rsidR="00A14002" w:rsidRPr="00AC3704" w:rsidRDefault="00A14002" w:rsidP="0075548E">
                      <w:pPr>
                        <w:pStyle w:val="Ttulo"/>
                        <w:jc w:val="center"/>
                        <w:rPr>
                          <w:rFonts w:ascii="Candara" w:hAnsi="Candara"/>
                          <w:b/>
                        </w:rPr>
                      </w:pPr>
                      <w:r w:rsidRPr="00AC3704">
                        <w:rPr>
                          <w:rFonts w:ascii="Candara" w:hAnsi="Candara"/>
                          <w:b/>
                        </w:rPr>
                        <w:t>Controladoria Geral do</w:t>
                      </w:r>
                    </w:p>
                    <w:p w:rsidR="00A14002" w:rsidRPr="00AC3704" w:rsidRDefault="00A14002" w:rsidP="0075548E">
                      <w:pPr>
                        <w:pStyle w:val="Ttulo"/>
                        <w:jc w:val="center"/>
                        <w:rPr>
                          <w:rFonts w:ascii="Candara" w:hAnsi="Candara"/>
                          <w:b/>
                        </w:rPr>
                      </w:pPr>
                      <w:r w:rsidRPr="00AC3704">
                        <w:rPr>
                          <w:rFonts w:ascii="Candara" w:hAnsi="Candara"/>
                          <w:b/>
                        </w:rPr>
                        <w:t>Município de Registro / SP</w:t>
                      </w:r>
                    </w:p>
                  </w:txbxContent>
                </v:textbox>
              </v:shape>
            </w:pict>
          </mc:Fallback>
        </mc:AlternateContent>
      </w:r>
    </w:p>
    <w:p w:rsidR="0048067A" w:rsidRDefault="0048067A"/>
    <w:p w:rsidR="0048067A" w:rsidRDefault="0048067A" w:rsidP="006209CC">
      <w:pPr>
        <w:jc w:val="center"/>
      </w:pPr>
    </w:p>
    <w:p w:rsidR="006209CC" w:rsidRDefault="006209CC" w:rsidP="006209CC">
      <w:pPr>
        <w:jc w:val="center"/>
      </w:pPr>
      <w:r>
        <w:rPr>
          <w:noProof/>
          <w:lang w:eastAsia="pt-BR"/>
        </w:rPr>
        <mc:AlternateContent>
          <mc:Choice Requires="wps">
            <w:drawing>
              <wp:anchor distT="0" distB="0" distL="114300" distR="114300" simplePos="0" relativeHeight="251663360" behindDoc="0" locked="0" layoutInCell="1" allowOverlap="1" wp14:anchorId="5A825E52" wp14:editId="566968DF">
                <wp:simplePos x="0" y="0"/>
                <wp:positionH relativeFrom="column">
                  <wp:posOffset>4385</wp:posOffset>
                </wp:positionH>
                <wp:positionV relativeFrom="paragraph">
                  <wp:posOffset>-1137</wp:posOffset>
                </wp:positionV>
                <wp:extent cx="5645785" cy="1828800"/>
                <wp:effectExtent l="0" t="0" r="0" b="1270"/>
                <wp:wrapNone/>
                <wp:docPr id="4" name="Caixa de texto 4"/>
                <wp:cNvGraphicFramePr/>
                <a:graphic xmlns:a="http://schemas.openxmlformats.org/drawingml/2006/main">
                  <a:graphicData uri="http://schemas.microsoft.com/office/word/2010/wordprocessingShape">
                    <wps:wsp>
                      <wps:cNvSpPr txBox="1"/>
                      <wps:spPr>
                        <a:xfrm>
                          <a:off x="0" y="0"/>
                          <a:ext cx="5645785" cy="1828800"/>
                        </a:xfrm>
                        <a:prstGeom prst="rect">
                          <a:avLst/>
                        </a:prstGeom>
                        <a:noFill/>
                        <a:ln>
                          <a:noFill/>
                        </a:ln>
                        <a:effectLst/>
                      </wps:spPr>
                      <wps:txbx>
                        <w:txbxContent>
                          <w:p w:rsidR="00A14002" w:rsidRPr="006209CC" w:rsidRDefault="00A14002" w:rsidP="000F1D45">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Caixa de texto 4" o:spid="_x0000_s1028" type="#_x0000_t202" style="position:absolute;left:0;text-align:left;margin-left:.35pt;margin-top:-.1pt;width:444.5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" filled="f" stroked="f">
                <v:textbox style="mso-fit-shape-to-text:t">
                  <w:txbxContent>
                    <w:p w:rsidR="00A14002" w:rsidRPr="006209CC" w:rsidRDefault="00A14002" w:rsidP="000F1D45">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p>
    <w:p w:rsidR="006209CC" w:rsidRDefault="006209CC"/>
    <w:p w:rsidR="006209CC" w:rsidRDefault="006209CC"/>
    <w:p w:rsidR="0048067A" w:rsidRDefault="0048067A"/>
    <w:p w:rsidR="00F0040E" w:rsidRPr="00F0040E" w:rsidRDefault="00F0040E">
      <w:pPr>
        <w:rPr>
          <w:rFonts w:ascii="Candara" w:hAnsi="Candara"/>
          <w:b/>
          <w:sz w:val="24"/>
          <w:szCs w:val="24"/>
        </w:rPr>
      </w:pPr>
      <w:r w:rsidRPr="00F0040E">
        <w:rPr>
          <w:rFonts w:ascii="Candara" w:hAnsi="Candara"/>
          <w:b/>
          <w:sz w:val="24"/>
          <w:szCs w:val="24"/>
        </w:rPr>
        <w:t>SUMÁRIO</w:t>
      </w:r>
    </w:p>
    <w:p w:rsidR="00F0040E" w:rsidRDefault="00F0040E"/>
    <w:p w:rsidR="00F0040E" w:rsidRPr="0051154A" w:rsidRDefault="00F0040E" w:rsidP="00D8155F">
      <w:pPr>
        <w:pStyle w:val="PargrafodaLista"/>
        <w:numPr>
          <w:ilvl w:val="0"/>
          <w:numId w:val="8"/>
        </w:numPr>
        <w:spacing w:line="960" w:lineRule="exact"/>
        <w:ind w:left="425" w:hanging="357"/>
        <w:rPr>
          <w:rFonts w:ascii="Candara" w:hAnsi="Candara"/>
          <w:b/>
          <w:sz w:val="24"/>
          <w:szCs w:val="24"/>
        </w:rPr>
      </w:pPr>
      <w:r w:rsidRPr="0051154A">
        <w:rPr>
          <w:rFonts w:ascii="Candara" w:hAnsi="Candara"/>
          <w:b/>
          <w:sz w:val="24"/>
          <w:szCs w:val="24"/>
        </w:rPr>
        <w:t>INTRODUÇÃO</w:t>
      </w:r>
      <w:proofErr w:type="gramStart"/>
      <w:r w:rsidR="00075017" w:rsidRPr="0051154A">
        <w:rPr>
          <w:rFonts w:ascii="Candara" w:hAnsi="Candara"/>
          <w:b/>
          <w:sz w:val="24"/>
          <w:szCs w:val="24"/>
        </w:rPr>
        <w:t>............................................................................................................</w:t>
      </w:r>
      <w:proofErr w:type="gramEnd"/>
      <w:r w:rsidR="00075017" w:rsidRPr="0051154A">
        <w:rPr>
          <w:rFonts w:ascii="Candara" w:hAnsi="Candara"/>
          <w:b/>
          <w:sz w:val="24"/>
          <w:szCs w:val="24"/>
        </w:rPr>
        <w:t>3</w:t>
      </w:r>
    </w:p>
    <w:p w:rsidR="00075017" w:rsidRPr="0051154A" w:rsidRDefault="00B77306" w:rsidP="00D8155F">
      <w:pPr>
        <w:pStyle w:val="PargrafodaLista"/>
        <w:numPr>
          <w:ilvl w:val="0"/>
          <w:numId w:val="8"/>
        </w:numPr>
        <w:spacing w:line="960" w:lineRule="exact"/>
        <w:ind w:left="425" w:hanging="357"/>
        <w:rPr>
          <w:rFonts w:ascii="Candara" w:hAnsi="Candara"/>
          <w:b/>
          <w:sz w:val="24"/>
          <w:szCs w:val="24"/>
        </w:rPr>
      </w:pPr>
      <w:r w:rsidRPr="0051154A">
        <w:rPr>
          <w:rFonts w:ascii="Candara" w:hAnsi="Candara"/>
          <w:b/>
          <w:sz w:val="24"/>
          <w:szCs w:val="24"/>
        </w:rPr>
        <w:t>FUNDAMENTAÇÃO</w:t>
      </w:r>
      <w:proofErr w:type="gramStart"/>
      <w:r w:rsidRPr="0051154A">
        <w:rPr>
          <w:rFonts w:ascii="Candara" w:hAnsi="Candara"/>
          <w:b/>
          <w:sz w:val="24"/>
          <w:szCs w:val="24"/>
        </w:rPr>
        <w:t>...................................................................................................</w:t>
      </w:r>
      <w:proofErr w:type="gramEnd"/>
      <w:r w:rsidRPr="0051154A">
        <w:rPr>
          <w:rFonts w:ascii="Candara" w:hAnsi="Candara"/>
          <w:b/>
          <w:sz w:val="24"/>
          <w:szCs w:val="24"/>
        </w:rPr>
        <w:t>4</w:t>
      </w:r>
    </w:p>
    <w:p w:rsidR="00B77306" w:rsidRPr="0051154A" w:rsidRDefault="00B77306" w:rsidP="00D8155F">
      <w:pPr>
        <w:pStyle w:val="PargrafodaLista"/>
        <w:numPr>
          <w:ilvl w:val="0"/>
          <w:numId w:val="8"/>
        </w:numPr>
        <w:spacing w:line="960" w:lineRule="exact"/>
        <w:ind w:left="425" w:hanging="357"/>
        <w:rPr>
          <w:rFonts w:ascii="Candara" w:hAnsi="Candara"/>
          <w:b/>
          <w:sz w:val="24"/>
          <w:szCs w:val="24"/>
        </w:rPr>
      </w:pPr>
      <w:r w:rsidRPr="0051154A">
        <w:rPr>
          <w:rFonts w:ascii="Candara" w:hAnsi="Candara"/>
          <w:b/>
          <w:sz w:val="24"/>
          <w:szCs w:val="24"/>
        </w:rPr>
        <w:t>FINALIDADE DA AUDITORIA</w:t>
      </w:r>
      <w:proofErr w:type="gramStart"/>
      <w:r w:rsidRPr="0051154A">
        <w:rPr>
          <w:rFonts w:ascii="Candara" w:hAnsi="Candara"/>
          <w:b/>
          <w:sz w:val="24"/>
          <w:szCs w:val="24"/>
        </w:rPr>
        <w:t>....................................................................................</w:t>
      </w:r>
      <w:proofErr w:type="gramEnd"/>
      <w:r w:rsidRPr="0051154A">
        <w:rPr>
          <w:rFonts w:ascii="Candara" w:hAnsi="Candara"/>
          <w:b/>
          <w:sz w:val="24"/>
          <w:szCs w:val="24"/>
        </w:rPr>
        <w:t>5</w:t>
      </w:r>
    </w:p>
    <w:p w:rsidR="00B77306" w:rsidRPr="0051154A" w:rsidRDefault="00B77306" w:rsidP="00D8155F">
      <w:pPr>
        <w:pStyle w:val="PargrafodaLista"/>
        <w:numPr>
          <w:ilvl w:val="0"/>
          <w:numId w:val="8"/>
        </w:numPr>
        <w:spacing w:line="960" w:lineRule="exact"/>
        <w:ind w:left="425" w:hanging="357"/>
        <w:rPr>
          <w:rFonts w:ascii="Candara" w:hAnsi="Candara"/>
          <w:b/>
          <w:sz w:val="24"/>
          <w:szCs w:val="24"/>
        </w:rPr>
      </w:pPr>
      <w:r w:rsidRPr="0051154A">
        <w:rPr>
          <w:rFonts w:ascii="Candara" w:hAnsi="Candara"/>
          <w:b/>
          <w:sz w:val="24"/>
          <w:szCs w:val="24"/>
        </w:rPr>
        <w:t>ORIENTAÇÕES GERAIS</w:t>
      </w:r>
      <w:proofErr w:type="gramStart"/>
      <w:r w:rsidRPr="0051154A">
        <w:rPr>
          <w:rFonts w:ascii="Candara" w:hAnsi="Candara"/>
          <w:b/>
          <w:sz w:val="24"/>
          <w:szCs w:val="24"/>
        </w:rPr>
        <w:t>.............................................................................................</w:t>
      </w:r>
      <w:proofErr w:type="gramEnd"/>
      <w:r w:rsidRPr="0051154A">
        <w:rPr>
          <w:rFonts w:ascii="Candara" w:hAnsi="Candara"/>
          <w:b/>
          <w:sz w:val="24"/>
          <w:szCs w:val="24"/>
        </w:rPr>
        <w:t>5</w:t>
      </w:r>
    </w:p>
    <w:p w:rsidR="00B77306" w:rsidRPr="0051154A" w:rsidRDefault="00AA5B7D" w:rsidP="00D8155F">
      <w:pPr>
        <w:pStyle w:val="PargrafodaLista"/>
        <w:numPr>
          <w:ilvl w:val="0"/>
          <w:numId w:val="8"/>
        </w:numPr>
        <w:spacing w:line="960" w:lineRule="exact"/>
        <w:ind w:left="425" w:hanging="357"/>
        <w:rPr>
          <w:rFonts w:ascii="Candara" w:hAnsi="Candara"/>
          <w:b/>
          <w:sz w:val="24"/>
          <w:szCs w:val="24"/>
        </w:rPr>
      </w:pPr>
      <w:r w:rsidRPr="0051154A">
        <w:rPr>
          <w:rFonts w:ascii="Candara" w:hAnsi="Candara"/>
          <w:b/>
          <w:sz w:val="24"/>
          <w:szCs w:val="24"/>
        </w:rPr>
        <w:t>OBJETIVOS GERAIS</w:t>
      </w:r>
      <w:proofErr w:type="gramStart"/>
      <w:r w:rsidRPr="0051154A">
        <w:rPr>
          <w:rFonts w:ascii="Candara" w:hAnsi="Candara"/>
          <w:b/>
          <w:sz w:val="24"/>
          <w:szCs w:val="24"/>
        </w:rPr>
        <w:t>...................................................................................................</w:t>
      </w:r>
      <w:proofErr w:type="gramEnd"/>
      <w:r w:rsidRPr="0051154A">
        <w:rPr>
          <w:rFonts w:ascii="Candara" w:hAnsi="Candara"/>
          <w:b/>
          <w:sz w:val="24"/>
          <w:szCs w:val="24"/>
        </w:rPr>
        <w:t>7</w:t>
      </w:r>
    </w:p>
    <w:p w:rsidR="00AA5B7D" w:rsidRPr="0051154A" w:rsidRDefault="00AA5B7D" w:rsidP="00D8155F">
      <w:pPr>
        <w:pStyle w:val="PargrafodaLista"/>
        <w:numPr>
          <w:ilvl w:val="0"/>
          <w:numId w:val="8"/>
        </w:numPr>
        <w:spacing w:line="960" w:lineRule="exact"/>
        <w:ind w:left="425" w:hanging="357"/>
        <w:rPr>
          <w:rFonts w:ascii="Candara" w:hAnsi="Candara"/>
          <w:b/>
          <w:sz w:val="24"/>
          <w:szCs w:val="24"/>
        </w:rPr>
      </w:pPr>
      <w:r w:rsidRPr="0051154A">
        <w:rPr>
          <w:rFonts w:ascii="Candara" w:hAnsi="Candara"/>
          <w:b/>
          <w:sz w:val="24"/>
          <w:szCs w:val="24"/>
        </w:rPr>
        <w:t>OBJETIVOS ESPECÍFICOS</w:t>
      </w:r>
      <w:proofErr w:type="gramStart"/>
      <w:r w:rsidRPr="0051154A">
        <w:rPr>
          <w:rFonts w:ascii="Candara" w:hAnsi="Candara"/>
          <w:b/>
          <w:sz w:val="24"/>
          <w:szCs w:val="24"/>
        </w:rPr>
        <w:t>.........................................................................................</w:t>
      </w:r>
      <w:proofErr w:type="gramEnd"/>
      <w:r w:rsidRPr="0051154A">
        <w:rPr>
          <w:rFonts w:ascii="Candara" w:hAnsi="Candara"/>
          <w:b/>
          <w:sz w:val="24"/>
          <w:szCs w:val="24"/>
        </w:rPr>
        <w:t>7</w:t>
      </w:r>
    </w:p>
    <w:p w:rsidR="00AA5B7D" w:rsidRPr="0051154A" w:rsidRDefault="00AA5B7D" w:rsidP="00D8155F">
      <w:pPr>
        <w:pStyle w:val="PargrafodaLista"/>
        <w:numPr>
          <w:ilvl w:val="0"/>
          <w:numId w:val="8"/>
        </w:numPr>
        <w:spacing w:line="960" w:lineRule="exact"/>
        <w:ind w:left="425" w:hanging="357"/>
        <w:rPr>
          <w:rFonts w:ascii="Candara" w:hAnsi="Candara"/>
          <w:b/>
          <w:sz w:val="24"/>
          <w:szCs w:val="24"/>
        </w:rPr>
      </w:pPr>
      <w:r w:rsidRPr="0051154A">
        <w:rPr>
          <w:rFonts w:ascii="Candara" w:hAnsi="Candara"/>
          <w:b/>
          <w:sz w:val="24"/>
          <w:szCs w:val="24"/>
        </w:rPr>
        <w:t>SELEÇÃO DE AMOSTRAS</w:t>
      </w:r>
      <w:proofErr w:type="gramStart"/>
      <w:r w:rsidRPr="0051154A">
        <w:rPr>
          <w:rFonts w:ascii="Candara" w:hAnsi="Candara"/>
          <w:b/>
          <w:sz w:val="24"/>
          <w:szCs w:val="24"/>
        </w:rPr>
        <w:t>.........................................................................................</w:t>
      </w:r>
      <w:proofErr w:type="gramEnd"/>
      <w:r w:rsidRPr="0051154A">
        <w:rPr>
          <w:rFonts w:ascii="Candara" w:hAnsi="Candara"/>
          <w:b/>
          <w:sz w:val="24"/>
          <w:szCs w:val="24"/>
        </w:rPr>
        <w:t>9</w:t>
      </w:r>
    </w:p>
    <w:p w:rsidR="00D8155F" w:rsidRPr="0051154A" w:rsidRDefault="00D8155F" w:rsidP="00D8155F">
      <w:pPr>
        <w:pStyle w:val="PargrafodaLista"/>
        <w:numPr>
          <w:ilvl w:val="0"/>
          <w:numId w:val="8"/>
        </w:numPr>
        <w:spacing w:line="960" w:lineRule="exact"/>
        <w:ind w:left="425" w:hanging="357"/>
        <w:rPr>
          <w:rFonts w:ascii="Candara" w:hAnsi="Candara"/>
          <w:b/>
          <w:sz w:val="24"/>
          <w:szCs w:val="24"/>
        </w:rPr>
      </w:pPr>
      <w:r w:rsidRPr="0051154A">
        <w:rPr>
          <w:rFonts w:ascii="Candara" w:hAnsi="Candara"/>
          <w:b/>
          <w:sz w:val="24"/>
          <w:szCs w:val="24"/>
        </w:rPr>
        <w:t>VIGÊNCIA DO PACI</w:t>
      </w:r>
      <w:proofErr w:type="gramStart"/>
      <w:r w:rsidRPr="0051154A">
        <w:rPr>
          <w:rFonts w:ascii="Candara" w:hAnsi="Candara"/>
          <w:b/>
          <w:sz w:val="24"/>
          <w:szCs w:val="24"/>
        </w:rPr>
        <w:t>..................................................................................................</w:t>
      </w:r>
      <w:proofErr w:type="gramEnd"/>
      <w:r w:rsidRPr="0051154A">
        <w:rPr>
          <w:rFonts w:ascii="Candara" w:hAnsi="Candara"/>
          <w:b/>
          <w:sz w:val="24"/>
          <w:szCs w:val="24"/>
        </w:rPr>
        <w:t>10</w:t>
      </w:r>
    </w:p>
    <w:p w:rsidR="00D8155F" w:rsidRPr="0051154A" w:rsidRDefault="00D8155F" w:rsidP="00D8155F">
      <w:pPr>
        <w:pStyle w:val="PargrafodaLista"/>
        <w:numPr>
          <w:ilvl w:val="0"/>
          <w:numId w:val="8"/>
        </w:numPr>
        <w:spacing w:line="960" w:lineRule="exact"/>
        <w:ind w:left="425" w:hanging="357"/>
        <w:rPr>
          <w:rFonts w:ascii="Candara" w:hAnsi="Candara"/>
          <w:b/>
          <w:sz w:val="24"/>
          <w:szCs w:val="24"/>
        </w:rPr>
      </w:pPr>
      <w:r w:rsidRPr="0051154A">
        <w:rPr>
          <w:rFonts w:ascii="Candara" w:hAnsi="Candara"/>
          <w:b/>
          <w:sz w:val="24"/>
          <w:szCs w:val="24"/>
        </w:rPr>
        <w:t>CRONOGRAMA DOS TRABALHOS PARA O ANO DE 2019</w:t>
      </w:r>
      <w:proofErr w:type="gramStart"/>
      <w:r w:rsidRPr="0051154A">
        <w:rPr>
          <w:rFonts w:ascii="Candara" w:hAnsi="Candara"/>
          <w:b/>
          <w:sz w:val="24"/>
          <w:szCs w:val="24"/>
        </w:rPr>
        <w:t>.....................................</w:t>
      </w:r>
      <w:proofErr w:type="gramEnd"/>
      <w:r w:rsidRPr="0051154A">
        <w:rPr>
          <w:rFonts w:ascii="Candara" w:hAnsi="Candara"/>
          <w:b/>
          <w:sz w:val="24"/>
          <w:szCs w:val="24"/>
        </w:rPr>
        <w:t>10</w:t>
      </w:r>
    </w:p>
    <w:p w:rsidR="00D8155F" w:rsidRPr="0051154A" w:rsidRDefault="00D8155F" w:rsidP="00D8155F">
      <w:pPr>
        <w:pStyle w:val="PargrafodaLista"/>
        <w:numPr>
          <w:ilvl w:val="0"/>
          <w:numId w:val="8"/>
        </w:numPr>
        <w:spacing w:line="960" w:lineRule="exact"/>
        <w:ind w:left="425" w:hanging="357"/>
        <w:rPr>
          <w:rFonts w:ascii="Candara" w:hAnsi="Candara"/>
          <w:b/>
          <w:sz w:val="24"/>
          <w:szCs w:val="24"/>
        </w:rPr>
      </w:pPr>
      <w:r w:rsidRPr="0051154A">
        <w:rPr>
          <w:rFonts w:ascii="Candara" w:hAnsi="Candara"/>
          <w:b/>
          <w:sz w:val="24"/>
          <w:szCs w:val="24"/>
        </w:rPr>
        <w:t>CONCLUSÃO</w:t>
      </w:r>
      <w:proofErr w:type="gramStart"/>
      <w:r w:rsidRPr="0051154A">
        <w:rPr>
          <w:rFonts w:ascii="Candara" w:hAnsi="Candara"/>
          <w:b/>
          <w:sz w:val="24"/>
          <w:szCs w:val="24"/>
        </w:rPr>
        <w:t>............................................................................................................</w:t>
      </w:r>
      <w:proofErr w:type="gramEnd"/>
      <w:r w:rsidRPr="0051154A">
        <w:rPr>
          <w:rFonts w:ascii="Candara" w:hAnsi="Candara"/>
          <w:b/>
          <w:sz w:val="24"/>
          <w:szCs w:val="24"/>
        </w:rPr>
        <w:t>12</w:t>
      </w:r>
    </w:p>
    <w:p w:rsidR="00F0040E" w:rsidRDefault="00F0040E" w:rsidP="00F0040E">
      <w:pPr>
        <w:rPr>
          <w:rFonts w:ascii="Candara" w:hAnsi="Candara"/>
          <w:sz w:val="24"/>
          <w:szCs w:val="24"/>
        </w:rPr>
      </w:pPr>
    </w:p>
    <w:p w:rsidR="00D8155F" w:rsidRDefault="00D8155F" w:rsidP="00F0040E">
      <w:pPr>
        <w:rPr>
          <w:rFonts w:ascii="Candara" w:hAnsi="Candara"/>
          <w:sz w:val="24"/>
          <w:szCs w:val="24"/>
        </w:rPr>
      </w:pPr>
    </w:p>
    <w:p w:rsidR="00D8155F" w:rsidRDefault="00D8155F" w:rsidP="00F0040E">
      <w:pPr>
        <w:rPr>
          <w:rFonts w:ascii="Candara" w:hAnsi="Candara"/>
          <w:sz w:val="24"/>
          <w:szCs w:val="24"/>
        </w:rPr>
      </w:pPr>
    </w:p>
    <w:p w:rsidR="00F0040E" w:rsidRPr="00F0040E" w:rsidRDefault="00F0040E">
      <w:pPr>
        <w:rPr>
          <w:rFonts w:ascii="Candara" w:hAnsi="Candara"/>
          <w:sz w:val="24"/>
          <w:szCs w:val="24"/>
        </w:rPr>
      </w:pPr>
    </w:p>
    <w:p w:rsidR="0018133B" w:rsidRPr="00794CEE" w:rsidRDefault="0018133B" w:rsidP="00794CEE">
      <w:pPr>
        <w:pStyle w:val="PargrafodaLista"/>
        <w:numPr>
          <w:ilvl w:val="0"/>
          <w:numId w:val="4"/>
        </w:numPr>
        <w:autoSpaceDE w:val="0"/>
        <w:autoSpaceDN w:val="0"/>
        <w:adjustRightInd w:val="0"/>
        <w:spacing w:after="0" w:line="360" w:lineRule="auto"/>
        <w:ind w:left="0" w:hanging="11"/>
        <w:jc w:val="both"/>
        <w:rPr>
          <w:rFonts w:ascii="Candara" w:hAnsi="Candara" w:cs="Calibri,Bold"/>
          <w:b/>
          <w:bCs/>
          <w:sz w:val="24"/>
          <w:szCs w:val="24"/>
        </w:rPr>
      </w:pPr>
      <w:r w:rsidRPr="00794CEE">
        <w:rPr>
          <w:rFonts w:ascii="Candara" w:hAnsi="Candara" w:cs="Calibri,Bold"/>
          <w:b/>
          <w:bCs/>
          <w:sz w:val="24"/>
          <w:szCs w:val="24"/>
        </w:rPr>
        <w:t>INTRODUÇÃO</w:t>
      </w:r>
    </w:p>
    <w:p w:rsidR="0018133B" w:rsidRPr="0018133B" w:rsidRDefault="0018133B" w:rsidP="0018133B">
      <w:pPr>
        <w:autoSpaceDE w:val="0"/>
        <w:autoSpaceDN w:val="0"/>
        <w:adjustRightInd w:val="0"/>
        <w:spacing w:after="0" w:line="360" w:lineRule="auto"/>
        <w:jc w:val="both"/>
        <w:rPr>
          <w:rFonts w:ascii="Candara" w:hAnsi="Candara" w:cs="Calibri,Bold"/>
          <w:b/>
          <w:bCs/>
          <w:sz w:val="24"/>
          <w:szCs w:val="24"/>
        </w:rPr>
      </w:pPr>
    </w:p>
    <w:p w:rsidR="0018133B" w:rsidRPr="0018133B" w:rsidRDefault="0018133B" w:rsidP="00225014">
      <w:pPr>
        <w:autoSpaceDE w:val="0"/>
        <w:autoSpaceDN w:val="0"/>
        <w:adjustRightInd w:val="0"/>
        <w:spacing w:after="0" w:line="360" w:lineRule="auto"/>
        <w:ind w:firstLine="1701"/>
        <w:jc w:val="both"/>
        <w:rPr>
          <w:rFonts w:ascii="Candara" w:hAnsi="Candara" w:cs="Calibri"/>
          <w:sz w:val="24"/>
          <w:szCs w:val="24"/>
        </w:rPr>
      </w:pPr>
      <w:r w:rsidRPr="0018133B">
        <w:rPr>
          <w:rFonts w:ascii="Candara" w:hAnsi="Candara" w:cs="Calibri"/>
          <w:sz w:val="24"/>
          <w:szCs w:val="24"/>
        </w:rPr>
        <w:t>O Plano Anual de Atividades de Controle I</w:t>
      </w:r>
      <w:r>
        <w:rPr>
          <w:rFonts w:ascii="Candara" w:hAnsi="Candara" w:cs="Calibri"/>
          <w:sz w:val="24"/>
          <w:szCs w:val="24"/>
        </w:rPr>
        <w:t>nterno para o exercício de 201</w:t>
      </w:r>
      <w:r w:rsidR="008D75EB">
        <w:rPr>
          <w:rFonts w:ascii="Candara" w:hAnsi="Candara" w:cs="Calibri"/>
          <w:sz w:val="24"/>
          <w:szCs w:val="24"/>
        </w:rPr>
        <w:t>9</w:t>
      </w:r>
      <w:r>
        <w:rPr>
          <w:rFonts w:ascii="Candara" w:hAnsi="Candara" w:cs="Calibri"/>
          <w:sz w:val="24"/>
          <w:szCs w:val="24"/>
        </w:rPr>
        <w:t xml:space="preserve"> estabelece </w:t>
      </w:r>
      <w:r w:rsidRPr="0018133B">
        <w:rPr>
          <w:rFonts w:ascii="Candara" w:hAnsi="Candara" w:cs="Calibri"/>
          <w:sz w:val="24"/>
          <w:szCs w:val="24"/>
        </w:rPr>
        <w:t>os assuntos a serem abordados e o cronograma da</w:t>
      </w:r>
      <w:r>
        <w:rPr>
          <w:rFonts w:ascii="Candara" w:hAnsi="Candara" w:cs="Calibri"/>
          <w:sz w:val="24"/>
          <w:szCs w:val="24"/>
        </w:rPr>
        <w:t xml:space="preserve">s auditorias a serem realizadas </w:t>
      </w:r>
      <w:r w:rsidR="008D75EB">
        <w:rPr>
          <w:rFonts w:ascii="Candara" w:hAnsi="Candara" w:cs="Calibri"/>
          <w:sz w:val="24"/>
          <w:szCs w:val="24"/>
        </w:rPr>
        <w:t>nas Unidades Administrativas da Prefeitura Municipal de Registro</w:t>
      </w:r>
      <w:r w:rsidRPr="0018133B">
        <w:rPr>
          <w:rFonts w:ascii="Candara" w:hAnsi="Candara" w:cs="Calibri"/>
          <w:sz w:val="24"/>
          <w:szCs w:val="24"/>
        </w:rPr>
        <w:t>.</w:t>
      </w:r>
    </w:p>
    <w:p w:rsidR="0048067A" w:rsidRPr="0018133B" w:rsidRDefault="0018133B" w:rsidP="00225014">
      <w:pPr>
        <w:autoSpaceDE w:val="0"/>
        <w:autoSpaceDN w:val="0"/>
        <w:adjustRightInd w:val="0"/>
        <w:spacing w:after="0" w:line="360" w:lineRule="auto"/>
        <w:ind w:firstLine="1701"/>
        <w:jc w:val="both"/>
        <w:rPr>
          <w:rFonts w:ascii="Candara" w:hAnsi="Candara" w:cs="Calibri"/>
          <w:sz w:val="24"/>
          <w:szCs w:val="24"/>
        </w:rPr>
      </w:pPr>
      <w:r w:rsidRPr="0018133B">
        <w:rPr>
          <w:rFonts w:ascii="Candara" w:hAnsi="Candara" w:cs="Calibri"/>
          <w:sz w:val="24"/>
          <w:szCs w:val="24"/>
        </w:rPr>
        <w:t>Os trabalhos a serem realizados propiciarão ações</w:t>
      </w:r>
      <w:r>
        <w:rPr>
          <w:rFonts w:ascii="Candara" w:hAnsi="Candara" w:cs="Calibri"/>
          <w:sz w:val="24"/>
          <w:szCs w:val="24"/>
        </w:rPr>
        <w:t xml:space="preserve"> preventivas e de orientação às </w:t>
      </w:r>
      <w:r w:rsidRPr="0018133B">
        <w:rPr>
          <w:rFonts w:ascii="Candara" w:hAnsi="Candara" w:cs="Calibri"/>
          <w:sz w:val="24"/>
          <w:szCs w:val="24"/>
        </w:rPr>
        <w:t>unidades administrativas com o objetivo de assegurar a legalidade, legitimidade,</w:t>
      </w:r>
      <w:r>
        <w:rPr>
          <w:rFonts w:ascii="Candara" w:hAnsi="Candara" w:cs="Calibri"/>
          <w:sz w:val="24"/>
          <w:szCs w:val="24"/>
        </w:rPr>
        <w:t xml:space="preserve"> </w:t>
      </w:r>
      <w:r w:rsidRPr="0018133B">
        <w:rPr>
          <w:rFonts w:ascii="Candara" w:hAnsi="Candara" w:cs="Calibri"/>
          <w:sz w:val="24"/>
          <w:szCs w:val="24"/>
        </w:rPr>
        <w:t>economicidade, eficiência, publicidade e transparência das gestões administrativa,</w:t>
      </w:r>
      <w:r>
        <w:rPr>
          <w:rFonts w:ascii="Candara" w:hAnsi="Candara" w:cs="Calibri"/>
          <w:sz w:val="24"/>
          <w:szCs w:val="24"/>
        </w:rPr>
        <w:t xml:space="preserve"> </w:t>
      </w:r>
      <w:r w:rsidRPr="0018133B">
        <w:rPr>
          <w:rFonts w:ascii="Candara" w:hAnsi="Candara" w:cs="Calibri"/>
          <w:sz w:val="24"/>
          <w:szCs w:val="24"/>
        </w:rPr>
        <w:t>orçamentária, financeira e patrimonial, proporcionando apoio à Alta Administração na</w:t>
      </w:r>
      <w:r>
        <w:rPr>
          <w:rFonts w:ascii="Candara" w:hAnsi="Candara" w:cs="Calibri"/>
          <w:sz w:val="24"/>
          <w:szCs w:val="24"/>
        </w:rPr>
        <w:t xml:space="preserve"> </w:t>
      </w:r>
      <w:r w:rsidRPr="0018133B">
        <w:rPr>
          <w:rFonts w:ascii="Candara" w:hAnsi="Candara" w:cs="Calibri"/>
          <w:sz w:val="24"/>
          <w:szCs w:val="24"/>
        </w:rPr>
        <w:t>gestão dos recursos públicos</w:t>
      </w:r>
      <w:r w:rsidR="00A35F7C">
        <w:rPr>
          <w:rFonts w:ascii="Candara" w:hAnsi="Candara" w:cs="Calibri"/>
          <w:sz w:val="24"/>
          <w:szCs w:val="24"/>
        </w:rPr>
        <w:t xml:space="preserve"> e ao atendimento as legislações vigentes</w:t>
      </w:r>
      <w:r w:rsidRPr="0018133B">
        <w:rPr>
          <w:rFonts w:ascii="Candara" w:hAnsi="Candara" w:cs="Calibri"/>
          <w:sz w:val="24"/>
          <w:szCs w:val="24"/>
        </w:rPr>
        <w:t>.</w:t>
      </w:r>
    </w:p>
    <w:p w:rsidR="0048067A" w:rsidRDefault="00225014" w:rsidP="007A45E2">
      <w:pPr>
        <w:spacing w:after="0" w:line="360" w:lineRule="auto"/>
        <w:ind w:firstLine="1701"/>
        <w:jc w:val="both"/>
        <w:rPr>
          <w:rFonts w:ascii="Candara" w:hAnsi="Candara"/>
          <w:sz w:val="24"/>
          <w:szCs w:val="24"/>
        </w:rPr>
      </w:pPr>
      <w:r w:rsidRPr="00225014">
        <w:rPr>
          <w:rFonts w:ascii="Candara" w:hAnsi="Candara"/>
          <w:sz w:val="24"/>
          <w:szCs w:val="24"/>
        </w:rPr>
        <w:t>O</w:t>
      </w:r>
      <w:r>
        <w:rPr>
          <w:rFonts w:ascii="Candara" w:hAnsi="Candara"/>
          <w:sz w:val="24"/>
          <w:szCs w:val="24"/>
        </w:rPr>
        <w:t xml:space="preserve"> presente</w:t>
      </w:r>
      <w:r w:rsidRPr="00225014">
        <w:rPr>
          <w:rFonts w:ascii="Candara" w:hAnsi="Candara"/>
          <w:sz w:val="24"/>
          <w:szCs w:val="24"/>
        </w:rPr>
        <w:t xml:space="preserve"> Plano Anual</w:t>
      </w:r>
      <w:r>
        <w:rPr>
          <w:rFonts w:ascii="Candara" w:hAnsi="Candara"/>
          <w:sz w:val="24"/>
          <w:szCs w:val="24"/>
        </w:rPr>
        <w:t xml:space="preserve"> tem como objetivo a realização de auditorias preventiva, operacional e de conformidade.</w:t>
      </w:r>
    </w:p>
    <w:p w:rsidR="00AD7F03" w:rsidRPr="00AD7F03" w:rsidRDefault="00AD7F03" w:rsidP="00AD7F03">
      <w:pPr>
        <w:autoSpaceDE w:val="0"/>
        <w:autoSpaceDN w:val="0"/>
        <w:adjustRightInd w:val="0"/>
        <w:spacing w:after="0" w:line="360" w:lineRule="auto"/>
        <w:ind w:firstLine="1701"/>
        <w:jc w:val="both"/>
        <w:rPr>
          <w:rFonts w:ascii="Candara" w:hAnsi="Candara" w:cs="Calibri"/>
          <w:sz w:val="24"/>
          <w:szCs w:val="24"/>
        </w:rPr>
      </w:pPr>
      <w:r w:rsidRPr="00AD7F03">
        <w:rPr>
          <w:rFonts w:ascii="Candara" w:hAnsi="Candara" w:cs="Calibri"/>
          <w:sz w:val="24"/>
          <w:szCs w:val="24"/>
        </w:rPr>
        <w:t>Os exames previstos têm por objetivo primordial identificar e avaliar os resultados</w:t>
      </w:r>
      <w:r>
        <w:rPr>
          <w:rFonts w:ascii="Candara" w:hAnsi="Candara" w:cs="Calibri"/>
          <w:sz w:val="24"/>
          <w:szCs w:val="24"/>
        </w:rPr>
        <w:t xml:space="preserve"> </w:t>
      </w:r>
      <w:r w:rsidRPr="00AD7F03">
        <w:rPr>
          <w:rFonts w:ascii="Candara" w:hAnsi="Candara" w:cs="Calibri"/>
          <w:sz w:val="24"/>
          <w:szCs w:val="24"/>
        </w:rPr>
        <w:t>operacionais na gestão do ente e o seu desenrolar observará os aspectos relevantes</w:t>
      </w:r>
      <w:r>
        <w:rPr>
          <w:rFonts w:ascii="Candara" w:hAnsi="Candara" w:cs="Calibri"/>
          <w:sz w:val="24"/>
          <w:szCs w:val="24"/>
        </w:rPr>
        <w:t xml:space="preserve"> </w:t>
      </w:r>
      <w:r w:rsidRPr="00AD7F03">
        <w:rPr>
          <w:rFonts w:ascii="Candara" w:hAnsi="Candara" w:cs="Calibri"/>
          <w:sz w:val="24"/>
          <w:szCs w:val="24"/>
        </w:rPr>
        <w:t>relacionados à avaliação dos programas de gestão, seus alcances, resultados e eficiência,</w:t>
      </w:r>
      <w:r>
        <w:rPr>
          <w:rFonts w:ascii="Candara" w:hAnsi="Candara" w:cs="Calibri"/>
          <w:sz w:val="24"/>
          <w:szCs w:val="24"/>
        </w:rPr>
        <w:t xml:space="preserve"> </w:t>
      </w:r>
      <w:r w:rsidRPr="00AD7F03">
        <w:rPr>
          <w:rFonts w:ascii="Candara" w:hAnsi="Candara" w:cs="Calibri"/>
          <w:sz w:val="24"/>
          <w:szCs w:val="24"/>
        </w:rPr>
        <w:t>bem como visará identificar gargalos, pontos falhos, erros e, também, fraudes que possam</w:t>
      </w:r>
      <w:r>
        <w:rPr>
          <w:rFonts w:ascii="Candara" w:hAnsi="Candara" w:cs="Calibri"/>
          <w:sz w:val="24"/>
          <w:szCs w:val="24"/>
        </w:rPr>
        <w:t xml:space="preserve"> </w:t>
      </w:r>
      <w:r w:rsidRPr="00AD7F03">
        <w:rPr>
          <w:rFonts w:ascii="Candara" w:hAnsi="Candara" w:cs="Calibri"/>
          <w:sz w:val="24"/>
          <w:szCs w:val="24"/>
        </w:rPr>
        <w:t>estar lesando o erário e prejudicando a admin</w:t>
      </w:r>
      <w:r>
        <w:rPr>
          <w:rFonts w:ascii="Candara" w:hAnsi="Candara" w:cs="Calibri"/>
          <w:sz w:val="24"/>
          <w:szCs w:val="24"/>
        </w:rPr>
        <w:t>istração da Prefeitura Municipal de Registro</w:t>
      </w:r>
      <w:r w:rsidRPr="00AD7F03">
        <w:rPr>
          <w:rFonts w:ascii="Candara" w:hAnsi="Candara" w:cs="Calibri"/>
          <w:sz w:val="24"/>
          <w:szCs w:val="24"/>
        </w:rPr>
        <w:t>.</w:t>
      </w:r>
    </w:p>
    <w:p w:rsidR="00225014" w:rsidRDefault="007A45E2" w:rsidP="003C7528">
      <w:pPr>
        <w:spacing w:after="0" w:line="360" w:lineRule="auto"/>
        <w:ind w:firstLine="1701"/>
        <w:jc w:val="both"/>
        <w:rPr>
          <w:rFonts w:ascii="Candara" w:hAnsi="Candara"/>
          <w:sz w:val="24"/>
          <w:szCs w:val="24"/>
        </w:rPr>
      </w:pPr>
      <w:r>
        <w:rPr>
          <w:rFonts w:ascii="Candara" w:hAnsi="Candara"/>
          <w:sz w:val="24"/>
          <w:szCs w:val="24"/>
        </w:rPr>
        <w:t xml:space="preserve">Os procedimentos e as técnicas de controle a serem utilizadas poderão ser conceituados como o conjunto de verificações e averiguações que permitirão obter </w:t>
      </w:r>
      <w:r w:rsidR="003C7528">
        <w:rPr>
          <w:rFonts w:ascii="Candara" w:hAnsi="Candara"/>
          <w:sz w:val="24"/>
          <w:szCs w:val="24"/>
        </w:rPr>
        <w:t>evidências ou provas suficientes e adequadas para analisar as informações e fundamentações de opinião da CGM.</w:t>
      </w:r>
    </w:p>
    <w:p w:rsidR="00AD7F03" w:rsidRPr="00AD7F03" w:rsidRDefault="00AD7F03" w:rsidP="00AD7F03">
      <w:pPr>
        <w:autoSpaceDE w:val="0"/>
        <w:autoSpaceDN w:val="0"/>
        <w:adjustRightInd w:val="0"/>
        <w:spacing w:after="0" w:line="360" w:lineRule="auto"/>
        <w:ind w:firstLine="1701"/>
        <w:jc w:val="both"/>
        <w:rPr>
          <w:rFonts w:ascii="Candara" w:hAnsi="Candara" w:cs="Calibri"/>
          <w:sz w:val="24"/>
          <w:szCs w:val="24"/>
        </w:rPr>
      </w:pPr>
      <w:r w:rsidRPr="00AD7F03">
        <w:rPr>
          <w:rFonts w:ascii="Candara" w:hAnsi="Candara" w:cs="Calibri"/>
          <w:sz w:val="24"/>
          <w:szCs w:val="24"/>
        </w:rPr>
        <w:t>Assim, por meio das ações previstas neste PACI, serão feitas verificações e</w:t>
      </w:r>
      <w:r>
        <w:rPr>
          <w:rFonts w:ascii="Candara" w:hAnsi="Candara" w:cs="Calibri"/>
          <w:sz w:val="24"/>
          <w:szCs w:val="24"/>
        </w:rPr>
        <w:t xml:space="preserve"> </w:t>
      </w:r>
      <w:r w:rsidRPr="00AD7F03">
        <w:rPr>
          <w:rFonts w:ascii="Candara" w:hAnsi="Candara" w:cs="Calibri"/>
          <w:sz w:val="24"/>
          <w:szCs w:val="24"/>
        </w:rPr>
        <w:t>avaliações das atividades realizadas na Prefeitura. A seleção das áreas e dos processos a</w:t>
      </w:r>
      <w:r>
        <w:rPr>
          <w:rFonts w:ascii="Candara" w:hAnsi="Candara" w:cs="Calibri"/>
          <w:sz w:val="24"/>
          <w:szCs w:val="24"/>
        </w:rPr>
        <w:t xml:space="preserve"> </w:t>
      </w:r>
      <w:r w:rsidRPr="00AD7F03">
        <w:rPr>
          <w:rFonts w:ascii="Candara" w:hAnsi="Candara" w:cs="Calibri"/>
          <w:sz w:val="24"/>
          <w:szCs w:val="24"/>
        </w:rPr>
        <w:t>serem examinados, auditados, fiscalizados, acompanhados e monitorados levará em</w:t>
      </w:r>
      <w:r>
        <w:rPr>
          <w:rFonts w:ascii="Candara" w:hAnsi="Candara" w:cs="Calibri"/>
          <w:sz w:val="24"/>
          <w:szCs w:val="24"/>
        </w:rPr>
        <w:t xml:space="preserve"> </w:t>
      </w:r>
      <w:r w:rsidRPr="00AD7F03">
        <w:rPr>
          <w:rFonts w:ascii="Candara" w:hAnsi="Candara" w:cs="Calibri"/>
          <w:sz w:val="24"/>
          <w:szCs w:val="24"/>
        </w:rPr>
        <w:t>consideração aspectos de materialidade, relevância, vulnerabilidade, criticidade e risco,</w:t>
      </w:r>
      <w:r>
        <w:rPr>
          <w:rFonts w:ascii="Candara" w:hAnsi="Candara" w:cs="Calibri"/>
          <w:sz w:val="24"/>
          <w:szCs w:val="24"/>
        </w:rPr>
        <w:t xml:space="preserve"> </w:t>
      </w:r>
      <w:r w:rsidRPr="00AD7F03">
        <w:rPr>
          <w:rFonts w:ascii="Candara" w:hAnsi="Candara" w:cs="Calibri"/>
          <w:sz w:val="24"/>
          <w:szCs w:val="24"/>
        </w:rPr>
        <w:t xml:space="preserve">apontamentos e recomendações do TCE-SP, </w:t>
      </w:r>
      <w:r w:rsidRPr="00AD7F03">
        <w:rPr>
          <w:rFonts w:ascii="Candara" w:hAnsi="Candara" w:cs="Calibri"/>
          <w:sz w:val="24"/>
          <w:szCs w:val="24"/>
        </w:rPr>
        <w:lastRenderedPageBreak/>
        <w:t>eventuais instruções e/ou ações do Ministério</w:t>
      </w:r>
      <w:r>
        <w:rPr>
          <w:rFonts w:ascii="Candara" w:hAnsi="Candara" w:cs="Calibri"/>
          <w:sz w:val="24"/>
          <w:szCs w:val="24"/>
        </w:rPr>
        <w:t xml:space="preserve"> </w:t>
      </w:r>
      <w:r w:rsidRPr="00AD7F03">
        <w:rPr>
          <w:rFonts w:ascii="Candara" w:hAnsi="Candara" w:cs="Calibri"/>
          <w:sz w:val="24"/>
          <w:szCs w:val="24"/>
        </w:rPr>
        <w:t>Público – ou qualquer outro órgão de controle externo.</w:t>
      </w:r>
    </w:p>
    <w:p w:rsidR="003C7528" w:rsidRDefault="005E7C2A" w:rsidP="007A45E2">
      <w:pPr>
        <w:ind w:firstLine="1701"/>
        <w:jc w:val="both"/>
        <w:rPr>
          <w:rFonts w:ascii="Candara" w:hAnsi="Candara"/>
          <w:sz w:val="24"/>
          <w:szCs w:val="24"/>
        </w:rPr>
      </w:pPr>
      <w:r>
        <w:rPr>
          <w:rFonts w:ascii="Candara" w:hAnsi="Candara"/>
          <w:sz w:val="24"/>
          <w:szCs w:val="24"/>
        </w:rPr>
        <w:t>Os controles preventivos serão analisados ao tempo do ato, procedimento</w:t>
      </w:r>
      <w:r w:rsidR="0033588D">
        <w:rPr>
          <w:rFonts w:ascii="Candara" w:hAnsi="Candara"/>
          <w:sz w:val="24"/>
          <w:szCs w:val="24"/>
        </w:rPr>
        <w:t xml:space="preserve"> ou processo, tendo por fim verificar a legalidade</w:t>
      </w:r>
      <w:r w:rsidR="007A1FC8">
        <w:rPr>
          <w:rFonts w:ascii="Candara" w:hAnsi="Candara"/>
          <w:sz w:val="24"/>
          <w:szCs w:val="24"/>
        </w:rPr>
        <w:t xml:space="preserve"> na execução</w:t>
      </w:r>
      <w:r w:rsidR="00EC5FCF">
        <w:rPr>
          <w:rFonts w:ascii="Candara" w:hAnsi="Candara"/>
          <w:sz w:val="24"/>
          <w:szCs w:val="24"/>
        </w:rPr>
        <w:t xml:space="preserve"> dos mesmos.</w:t>
      </w:r>
    </w:p>
    <w:p w:rsidR="00EC5FCF" w:rsidRDefault="000C54FD" w:rsidP="00057BCE">
      <w:pPr>
        <w:spacing w:after="0" w:line="360" w:lineRule="auto"/>
        <w:ind w:firstLine="1701"/>
        <w:jc w:val="both"/>
        <w:rPr>
          <w:rFonts w:ascii="Candara" w:hAnsi="Candara"/>
          <w:sz w:val="24"/>
          <w:szCs w:val="24"/>
        </w:rPr>
      </w:pPr>
      <w:r>
        <w:rPr>
          <w:rFonts w:ascii="Candara" w:hAnsi="Candara"/>
          <w:sz w:val="24"/>
          <w:szCs w:val="24"/>
        </w:rPr>
        <w:t>Os demais controles analisarão os procedimentos a “posteriori” de sua realização e visam à conferência dos princípios básicos da Administração Pública e aplicação das demais normas pertinentes.</w:t>
      </w:r>
    </w:p>
    <w:p w:rsidR="000C54FD" w:rsidRPr="004653DE" w:rsidRDefault="004653DE" w:rsidP="004653DE">
      <w:pPr>
        <w:autoSpaceDE w:val="0"/>
        <w:autoSpaceDN w:val="0"/>
        <w:adjustRightInd w:val="0"/>
        <w:spacing w:after="0" w:line="360" w:lineRule="auto"/>
        <w:ind w:firstLine="1701"/>
        <w:jc w:val="both"/>
        <w:rPr>
          <w:rFonts w:ascii="Candara" w:hAnsi="Candara" w:cs="Calibri"/>
          <w:sz w:val="24"/>
          <w:szCs w:val="24"/>
        </w:rPr>
      </w:pPr>
      <w:r w:rsidRPr="004653DE">
        <w:rPr>
          <w:rFonts w:ascii="Candara" w:hAnsi="Candara" w:cs="Calibri"/>
          <w:sz w:val="24"/>
          <w:szCs w:val="24"/>
        </w:rPr>
        <w:t>Considerando-se a ampla gama de fiscalizações e controles exigidos pelo Tribunal de</w:t>
      </w:r>
      <w:r>
        <w:rPr>
          <w:rFonts w:ascii="Candara" w:hAnsi="Candara" w:cs="Calibri"/>
          <w:sz w:val="24"/>
          <w:szCs w:val="24"/>
        </w:rPr>
        <w:t xml:space="preserve"> </w:t>
      </w:r>
      <w:r w:rsidRPr="004653DE">
        <w:rPr>
          <w:rFonts w:ascii="Candara" w:hAnsi="Candara" w:cs="Calibri"/>
          <w:sz w:val="24"/>
          <w:szCs w:val="24"/>
        </w:rPr>
        <w:t>Contas do Estado de São Paulo, sabidamente maior do que a capacidade operacional desta</w:t>
      </w:r>
      <w:r>
        <w:rPr>
          <w:rFonts w:ascii="Candara" w:hAnsi="Candara" w:cs="Calibri"/>
          <w:sz w:val="24"/>
          <w:szCs w:val="24"/>
        </w:rPr>
        <w:t xml:space="preserve"> </w:t>
      </w:r>
      <w:r w:rsidRPr="004653DE">
        <w:rPr>
          <w:rFonts w:ascii="Candara" w:hAnsi="Candara" w:cs="Calibri"/>
          <w:sz w:val="24"/>
          <w:szCs w:val="24"/>
        </w:rPr>
        <w:t>Controladoria por conta da estrutura reduzida da mesma</w:t>
      </w:r>
      <w:proofErr w:type="gramStart"/>
      <w:r w:rsidRPr="004653DE">
        <w:rPr>
          <w:rFonts w:ascii="Candara" w:hAnsi="Candara" w:cs="Calibri"/>
          <w:sz w:val="24"/>
          <w:szCs w:val="24"/>
        </w:rPr>
        <w:t>, foram</w:t>
      </w:r>
      <w:proofErr w:type="gramEnd"/>
      <w:r w:rsidRPr="004653DE">
        <w:rPr>
          <w:rFonts w:ascii="Candara" w:hAnsi="Candara" w:cs="Calibri"/>
          <w:sz w:val="24"/>
          <w:szCs w:val="24"/>
        </w:rPr>
        <w:t xml:space="preserve"> utilizados critérios diversos</w:t>
      </w:r>
      <w:r>
        <w:rPr>
          <w:rFonts w:ascii="Candara" w:hAnsi="Candara" w:cs="Calibri"/>
          <w:sz w:val="24"/>
          <w:szCs w:val="24"/>
        </w:rPr>
        <w:t xml:space="preserve"> </w:t>
      </w:r>
      <w:r w:rsidRPr="004653DE">
        <w:rPr>
          <w:rFonts w:ascii="Candara" w:hAnsi="Candara" w:cs="Calibri"/>
          <w:sz w:val="24"/>
          <w:szCs w:val="24"/>
        </w:rPr>
        <w:t>para selecionar, dentre todas as análises e acompanhamentos exigidos, quais seriam as</w:t>
      </w:r>
      <w:r>
        <w:rPr>
          <w:rFonts w:ascii="Candara" w:hAnsi="Candara" w:cs="Calibri"/>
          <w:sz w:val="24"/>
          <w:szCs w:val="24"/>
        </w:rPr>
        <w:t xml:space="preserve"> </w:t>
      </w:r>
      <w:r w:rsidRPr="004653DE">
        <w:rPr>
          <w:rFonts w:ascii="Candara" w:hAnsi="Candara" w:cs="Calibri"/>
          <w:sz w:val="24"/>
          <w:szCs w:val="24"/>
        </w:rPr>
        <w:t>realizadas e em que condições (total ou por amostragem).</w:t>
      </w:r>
    </w:p>
    <w:p w:rsidR="00C35C06" w:rsidRDefault="00C35C06"/>
    <w:p w:rsidR="000C54FD" w:rsidRPr="00605B7A" w:rsidRDefault="00605B7A" w:rsidP="004350B5">
      <w:pPr>
        <w:pStyle w:val="PargrafodaLista"/>
        <w:numPr>
          <w:ilvl w:val="0"/>
          <w:numId w:val="4"/>
        </w:numPr>
        <w:spacing w:after="0" w:line="360" w:lineRule="auto"/>
        <w:ind w:hanging="720"/>
        <w:rPr>
          <w:rFonts w:ascii="Candara" w:hAnsi="Candara"/>
          <w:b/>
          <w:sz w:val="24"/>
          <w:szCs w:val="24"/>
        </w:rPr>
      </w:pPr>
      <w:r w:rsidRPr="00605B7A">
        <w:rPr>
          <w:rFonts w:ascii="Candara" w:hAnsi="Candara"/>
          <w:b/>
          <w:sz w:val="24"/>
          <w:szCs w:val="24"/>
        </w:rPr>
        <w:t>FUNDAMENTAÇÃO</w:t>
      </w:r>
    </w:p>
    <w:p w:rsidR="000C54FD" w:rsidRDefault="000C54FD" w:rsidP="004350B5">
      <w:pPr>
        <w:spacing w:after="0" w:line="360" w:lineRule="auto"/>
      </w:pPr>
    </w:p>
    <w:p w:rsidR="009D003D" w:rsidRDefault="004E7753" w:rsidP="001A78D3">
      <w:pPr>
        <w:spacing w:after="0" w:line="360" w:lineRule="auto"/>
        <w:ind w:firstLine="1701"/>
        <w:jc w:val="both"/>
        <w:rPr>
          <w:rFonts w:ascii="Candara" w:hAnsi="Candara"/>
          <w:sz w:val="24"/>
          <w:szCs w:val="24"/>
        </w:rPr>
      </w:pPr>
      <w:r w:rsidRPr="004E7753">
        <w:rPr>
          <w:rFonts w:ascii="Candara" w:hAnsi="Candara"/>
          <w:sz w:val="24"/>
          <w:szCs w:val="24"/>
        </w:rPr>
        <w:t>O Controle Interno</w:t>
      </w:r>
      <w:r>
        <w:rPr>
          <w:rFonts w:ascii="Candara" w:hAnsi="Candara"/>
          <w:sz w:val="24"/>
          <w:szCs w:val="24"/>
        </w:rPr>
        <w:t xml:space="preserve"> </w:t>
      </w:r>
      <w:r w:rsidR="001A78D3">
        <w:rPr>
          <w:rFonts w:ascii="Candara" w:hAnsi="Candara"/>
          <w:sz w:val="24"/>
          <w:szCs w:val="24"/>
        </w:rPr>
        <w:t>é exercido em obediência ao disposto na Constituição Federal</w:t>
      </w:r>
      <w:r w:rsidR="00F55162">
        <w:rPr>
          <w:rFonts w:ascii="Candara" w:hAnsi="Candara"/>
          <w:sz w:val="24"/>
          <w:szCs w:val="24"/>
        </w:rPr>
        <w:t>, nas normas Gerais de Direito Financeiro contidas na Lei Federal n. 4.320/64, na Lei Complementar n. 101/00, na Lei Orgânica do Município e das demais normas pertinentes.</w:t>
      </w:r>
    </w:p>
    <w:p w:rsidR="00F55162" w:rsidRDefault="00F55162" w:rsidP="001A78D3">
      <w:pPr>
        <w:spacing w:after="0" w:line="360" w:lineRule="auto"/>
        <w:ind w:firstLine="1701"/>
        <w:jc w:val="both"/>
        <w:rPr>
          <w:rFonts w:ascii="Candara" w:hAnsi="Candara"/>
          <w:sz w:val="24"/>
          <w:szCs w:val="24"/>
        </w:rPr>
      </w:pPr>
      <w:r>
        <w:rPr>
          <w:rFonts w:ascii="Candara" w:hAnsi="Candara"/>
          <w:sz w:val="24"/>
          <w:szCs w:val="24"/>
        </w:rPr>
        <w:t>A elaboração do Plano Anual de Controle Interno (PACI) para o exercício de 2019 e sua fundamentação jurídica encontra respaldo nas seguintes legislações:</w:t>
      </w:r>
    </w:p>
    <w:p w:rsidR="00F55162" w:rsidRDefault="006A094A" w:rsidP="000F6A85">
      <w:pPr>
        <w:pStyle w:val="PargrafodaLista"/>
        <w:numPr>
          <w:ilvl w:val="0"/>
          <w:numId w:val="5"/>
        </w:numPr>
        <w:spacing w:after="0" w:line="360" w:lineRule="auto"/>
        <w:ind w:left="0" w:firstLine="1701"/>
        <w:jc w:val="both"/>
        <w:rPr>
          <w:rFonts w:ascii="Candara" w:hAnsi="Candara"/>
          <w:sz w:val="24"/>
          <w:szCs w:val="24"/>
        </w:rPr>
      </w:pPr>
      <w:r>
        <w:rPr>
          <w:rFonts w:ascii="Candara" w:hAnsi="Candara"/>
          <w:sz w:val="24"/>
          <w:szCs w:val="24"/>
        </w:rPr>
        <w:t>Artigos 31, 70 e 74 da Constituição Federal de 1988;</w:t>
      </w:r>
    </w:p>
    <w:p w:rsidR="006A094A" w:rsidRDefault="006A094A" w:rsidP="000F6A85">
      <w:pPr>
        <w:pStyle w:val="PargrafodaLista"/>
        <w:numPr>
          <w:ilvl w:val="0"/>
          <w:numId w:val="5"/>
        </w:numPr>
        <w:spacing w:after="0" w:line="360" w:lineRule="auto"/>
        <w:ind w:left="0" w:firstLine="1701"/>
        <w:jc w:val="both"/>
        <w:rPr>
          <w:rFonts w:ascii="Candara" w:hAnsi="Candara"/>
          <w:sz w:val="24"/>
          <w:szCs w:val="24"/>
        </w:rPr>
      </w:pPr>
      <w:r>
        <w:rPr>
          <w:rFonts w:ascii="Candara" w:hAnsi="Candara"/>
          <w:sz w:val="24"/>
          <w:szCs w:val="24"/>
        </w:rPr>
        <w:t>Artigos 32, 35 e 150 da Constituição Estadual do Estado de São Paulo;</w:t>
      </w:r>
    </w:p>
    <w:p w:rsidR="006A094A" w:rsidRDefault="006A094A" w:rsidP="000F6A85">
      <w:pPr>
        <w:pStyle w:val="PargrafodaLista"/>
        <w:numPr>
          <w:ilvl w:val="0"/>
          <w:numId w:val="5"/>
        </w:numPr>
        <w:spacing w:after="0" w:line="360" w:lineRule="auto"/>
        <w:ind w:left="0" w:firstLine="1701"/>
        <w:jc w:val="both"/>
        <w:rPr>
          <w:rFonts w:ascii="Candara" w:hAnsi="Candara"/>
          <w:sz w:val="24"/>
          <w:szCs w:val="24"/>
        </w:rPr>
      </w:pPr>
      <w:r>
        <w:rPr>
          <w:rFonts w:ascii="Candara" w:hAnsi="Candara"/>
          <w:sz w:val="24"/>
          <w:szCs w:val="24"/>
        </w:rPr>
        <w:t>Artigos 59 da Lei Complementar Federal n. 101/2000;</w:t>
      </w:r>
    </w:p>
    <w:p w:rsidR="006A094A" w:rsidRDefault="006A094A" w:rsidP="000F6A85">
      <w:pPr>
        <w:pStyle w:val="PargrafodaLista"/>
        <w:numPr>
          <w:ilvl w:val="0"/>
          <w:numId w:val="5"/>
        </w:numPr>
        <w:spacing w:after="0" w:line="360" w:lineRule="auto"/>
        <w:ind w:left="0" w:firstLine="1701"/>
        <w:jc w:val="both"/>
        <w:rPr>
          <w:rFonts w:ascii="Candara" w:hAnsi="Candara"/>
          <w:sz w:val="24"/>
          <w:szCs w:val="24"/>
        </w:rPr>
      </w:pPr>
      <w:r>
        <w:rPr>
          <w:rFonts w:ascii="Candara" w:hAnsi="Candara"/>
          <w:sz w:val="24"/>
          <w:szCs w:val="24"/>
        </w:rPr>
        <w:t>Artigos 75 a 80 da Lei Federal n. 4.320/1964;</w:t>
      </w:r>
    </w:p>
    <w:p w:rsidR="006A094A" w:rsidRDefault="006A094A" w:rsidP="000F6A85">
      <w:pPr>
        <w:pStyle w:val="PargrafodaLista"/>
        <w:numPr>
          <w:ilvl w:val="0"/>
          <w:numId w:val="5"/>
        </w:numPr>
        <w:spacing w:after="0" w:line="360" w:lineRule="auto"/>
        <w:ind w:left="0" w:firstLine="1701"/>
        <w:jc w:val="both"/>
        <w:rPr>
          <w:rFonts w:ascii="Candara" w:hAnsi="Candara"/>
          <w:sz w:val="24"/>
          <w:szCs w:val="24"/>
        </w:rPr>
      </w:pPr>
      <w:r>
        <w:rPr>
          <w:rFonts w:ascii="Candara" w:hAnsi="Candara"/>
          <w:sz w:val="24"/>
          <w:szCs w:val="24"/>
        </w:rPr>
        <w:lastRenderedPageBreak/>
        <w:t>Artigo 113 da Lei Federal n. 8.666/93</w:t>
      </w:r>
      <w:r w:rsidR="00897D6E">
        <w:rPr>
          <w:rFonts w:ascii="Candara" w:hAnsi="Candara"/>
          <w:sz w:val="24"/>
          <w:szCs w:val="24"/>
        </w:rPr>
        <w:t>;</w:t>
      </w:r>
    </w:p>
    <w:p w:rsidR="00897D6E" w:rsidRDefault="00897D6E" w:rsidP="000F6A85">
      <w:pPr>
        <w:pStyle w:val="PargrafodaLista"/>
        <w:numPr>
          <w:ilvl w:val="0"/>
          <w:numId w:val="5"/>
        </w:numPr>
        <w:spacing w:after="0" w:line="360" w:lineRule="auto"/>
        <w:ind w:left="0" w:firstLine="1701"/>
        <w:jc w:val="both"/>
        <w:rPr>
          <w:rFonts w:ascii="Candara" w:hAnsi="Candara"/>
          <w:sz w:val="24"/>
          <w:szCs w:val="24"/>
        </w:rPr>
      </w:pPr>
      <w:r>
        <w:rPr>
          <w:rFonts w:ascii="Candara" w:hAnsi="Candara"/>
          <w:sz w:val="24"/>
          <w:szCs w:val="24"/>
        </w:rPr>
        <w:t xml:space="preserve">Artigo 49 da </w:t>
      </w:r>
      <w:r w:rsidR="0021505F">
        <w:rPr>
          <w:rFonts w:ascii="Candara" w:hAnsi="Candara"/>
          <w:sz w:val="24"/>
          <w:szCs w:val="24"/>
        </w:rPr>
        <w:t>Instrução n. 02/2016 do Tribunal de Contas do Estado de São Paulo.</w:t>
      </w:r>
    </w:p>
    <w:p w:rsidR="009A4CE7" w:rsidRDefault="009A4CE7" w:rsidP="009A4CE7">
      <w:pPr>
        <w:pStyle w:val="PargrafodaLista"/>
        <w:spacing w:after="0" w:line="360" w:lineRule="auto"/>
        <w:ind w:left="1701"/>
        <w:jc w:val="both"/>
        <w:rPr>
          <w:rFonts w:ascii="Candara" w:hAnsi="Candara"/>
          <w:sz w:val="24"/>
          <w:szCs w:val="24"/>
        </w:rPr>
      </w:pPr>
    </w:p>
    <w:p w:rsidR="009A4CE7" w:rsidRDefault="009A4CE7" w:rsidP="009A4CE7">
      <w:pPr>
        <w:pStyle w:val="PargrafodaLista"/>
        <w:numPr>
          <w:ilvl w:val="0"/>
          <w:numId w:val="4"/>
        </w:numPr>
        <w:spacing w:after="0" w:line="360" w:lineRule="auto"/>
        <w:ind w:hanging="720"/>
        <w:jc w:val="both"/>
        <w:rPr>
          <w:rFonts w:ascii="Candara" w:hAnsi="Candara"/>
          <w:b/>
          <w:sz w:val="24"/>
          <w:szCs w:val="24"/>
        </w:rPr>
      </w:pPr>
      <w:r w:rsidRPr="009A4CE7">
        <w:rPr>
          <w:rFonts w:ascii="Candara" w:hAnsi="Candara"/>
          <w:b/>
          <w:sz w:val="24"/>
          <w:szCs w:val="24"/>
        </w:rPr>
        <w:t>FINALIDADE DA AUDITORIA</w:t>
      </w:r>
    </w:p>
    <w:p w:rsidR="009A4CE7" w:rsidRDefault="009A4CE7" w:rsidP="009A4CE7">
      <w:pPr>
        <w:pStyle w:val="PargrafodaLista"/>
        <w:spacing w:after="0" w:line="360" w:lineRule="auto"/>
        <w:jc w:val="both"/>
        <w:rPr>
          <w:rFonts w:ascii="Candara" w:hAnsi="Candara"/>
          <w:b/>
          <w:sz w:val="24"/>
          <w:szCs w:val="24"/>
        </w:rPr>
      </w:pPr>
    </w:p>
    <w:p w:rsidR="009A4CE7" w:rsidRDefault="00AE3060" w:rsidP="009E0CF1">
      <w:pPr>
        <w:pStyle w:val="PargrafodaLista"/>
        <w:spacing w:after="0" w:line="360" w:lineRule="auto"/>
        <w:ind w:left="0" w:firstLine="1701"/>
        <w:jc w:val="both"/>
        <w:rPr>
          <w:rFonts w:ascii="Candara" w:hAnsi="Candara"/>
          <w:sz w:val="24"/>
          <w:szCs w:val="24"/>
        </w:rPr>
      </w:pPr>
      <w:r>
        <w:rPr>
          <w:rFonts w:ascii="Candara" w:hAnsi="Candara"/>
          <w:sz w:val="24"/>
          <w:szCs w:val="24"/>
        </w:rPr>
        <w:t xml:space="preserve">A auditoria tem a finalidade principal de avaliar o cumprimento das unidades executoras quanto ao seguimento dos procedimentos administrativos e/ou das Instruções Normativas se já estiver sido </w:t>
      </w:r>
      <w:proofErr w:type="gramStart"/>
      <w:r>
        <w:rPr>
          <w:rFonts w:ascii="Candara" w:hAnsi="Candara"/>
          <w:sz w:val="24"/>
          <w:szCs w:val="24"/>
        </w:rPr>
        <w:t>implementadas</w:t>
      </w:r>
      <w:proofErr w:type="gramEnd"/>
      <w:r>
        <w:rPr>
          <w:rFonts w:ascii="Candara" w:hAnsi="Candara"/>
          <w:sz w:val="24"/>
          <w:szCs w:val="24"/>
        </w:rPr>
        <w:t xml:space="preserve"> na Administração, baseadas nos princípios da legalidade, legitimidade, economicidade, eficiência e eficácia, bem como recomendar e sugerir ações corretivas para os problemas detectados, cientificando aos auditados da importância em submeter-se às normas vigentes.</w:t>
      </w:r>
    </w:p>
    <w:p w:rsidR="00060F71" w:rsidRPr="0097036E" w:rsidRDefault="0097036E" w:rsidP="009C4EE8">
      <w:pPr>
        <w:spacing w:after="0" w:line="360" w:lineRule="auto"/>
        <w:ind w:firstLine="1701"/>
        <w:jc w:val="both"/>
        <w:rPr>
          <w:rFonts w:ascii="Candara" w:hAnsi="Candara"/>
          <w:sz w:val="24"/>
          <w:szCs w:val="24"/>
        </w:rPr>
      </w:pPr>
      <w:r w:rsidRPr="0097036E">
        <w:rPr>
          <w:rFonts w:ascii="Candara" w:hAnsi="Candara"/>
          <w:sz w:val="24"/>
          <w:szCs w:val="24"/>
        </w:rPr>
        <w:t>Entend</w:t>
      </w:r>
      <w:r>
        <w:rPr>
          <w:rFonts w:ascii="Candara" w:hAnsi="Candara"/>
          <w:sz w:val="24"/>
          <w:szCs w:val="24"/>
        </w:rPr>
        <w:t>e-se, desta forma, a auditoria interna como um elemento de controle, que tem como finalidade controlar, orientar e avaliar os atos de gestão praticados no âmbito do Poder Executivo de Registro, apoiar o Controle Externo</w:t>
      </w:r>
      <w:r w:rsidR="008873C8">
        <w:rPr>
          <w:rFonts w:ascii="Candara" w:hAnsi="Candara"/>
          <w:sz w:val="24"/>
          <w:szCs w:val="24"/>
        </w:rPr>
        <w:t xml:space="preserve"> na sua missão institucional assegurando desta forma a regularidade da gestão contábil, financeira, patrimonial e de pessoal.</w:t>
      </w:r>
    </w:p>
    <w:p w:rsidR="00261DEF" w:rsidRDefault="00261DEF"/>
    <w:p w:rsidR="00C35C06" w:rsidRPr="00710AE0" w:rsidRDefault="00C35C06" w:rsidP="00710AE0">
      <w:pPr>
        <w:pStyle w:val="PargrafodaLista"/>
        <w:numPr>
          <w:ilvl w:val="0"/>
          <w:numId w:val="4"/>
        </w:numPr>
        <w:ind w:hanging="720"/>
        <w:rPr>
          <w:rFonts w:ascii="Candara" w:hAnsi="Candara"/>
          <w:b/>
          <w:sz w:val="24"/>
          <w:szCs w:val="24"/>
        </w:rPr>
      </w:pPr>
      <w:r w:rsidRPr="00710AE0">
        <w:rPr>
          <w:rFonts w:ascii="Candara" w:hAnsi="Candara"/>
          <w:b/>
          <w:sz w:val="24"/>
          <w:szCs w:val="24"/>
        </w:rPr>
        <w:t>ORIENTAÇÕES GERAIS</w:t>
      </w:r>
    </w:p>
    <w:p w:rsidR="00C35C06" w:rsidRDefault="00C35C06">
      <w:pPr>
        <w:rPr>
          <w:rFonts w:ascii="Candara" w:hAnsi="Candara"/>
          <w:b/>
          <w:sz w:val="24"/>
          <w:szCs w:val="24"/>
        </w:rPr>
      </w:pPr>
    </w:p>
    <w:p w:rsidR="00C35C06" w:rsidRDefault="00DB2D64" w:rsidP="00DB2D64">
      <w:pPr>
        <w:spacing w:after="0" w:line="360" w:lineRule="auto"/>
        <w:ind w:firstLine="1701"/>
        <w:jc w:val="both"/>
        <w:rPr>
          <w:rFonts w:ascii="Candara" w:hAnsi="Candara"/>
          <w:sz w:val="24"/>
          <w:szCs w:val="24"/>
        </w:rPr>
      </w:pPr>
      <w:r>
        <w:rPr>
          <w:rFonts w:ascii="Candara" w:hAnsi="Candara"/>
          <w:sz w:val="24"/>
          <w:szCs w:val="24"/>
        </w:rPr>
        <w:t xml:space="preserve">Esse Plano Anual de Controle Interno (PACI) </w:t>
      </w:r>
      <w:r w:rsidR="00EE3B42">
        <w:rPr>
          <w:rFonts w:ascii="Candara" w:hAnsi="Candara"/>
          <w:sz w:val="24"/>
          <w:szCs w:val="24"/>
        </w:rPr>
        <w:t xml:space="preserve">para o ano de 2019 </w:t>
      </w:r>
      <w:r>
        <w:rPr>
          <w:rFonts w:ascii="Candara" w:hAnsi="Candara"/>
          <w:sz w:val="24"/>
          <w:szCs w:val="24"/>
        </w:rPr>
        <w:t>tem como função delimitar</w:t>
      </w:r>
      <w:r w:rsidR="00F76321">
        <w:rPr>
          <w:rFonts w:ascii="Candara" w:hAnsi="Candara"/>
          <w:sz w:val="24"/>
          <w:szCs w:val="24"/>
        </w:rPr>
        <w:t xml:space="preserve"> as atividades a serem realizadas no âmbito da Controladoria Geral, dispondo sobre as deficiências e necessidades verificadas na municipalidade.</w:t>
      </w:r>
    </w:p>
    <w:p w:rsidR="00F76321" w:rsidRDefault="00F76321" w:rsidP="00DB2D64">
      <w:pPr>
        <w:spacing w:after="0" w:line="360" w:lineRule="auto"/>
        <w:ind w:firstLine="1701"/>
        <w:jc w:val="both"/>
        <w:rPr>
          <w:rFonts w:ascii="Candara" w:hAnsi="Candara"/>
          <w:sz w:val="24"/>
          <w:szCs w:val="24"/>
        </w:rPr>
      </w:pPr>
      <w:r>
        <w:rPr>
          <w:rFonts w:ascii="Candara" w:hAnsi="Candara"/>
          <w:sz w:val="24"/>
          <w:szCs w:val="24"/>
        </w:rPr>
        <w:t xml:space="preserve">O PACI consiste em atividades correlatas ao Controle Interno, tais como: </w:t>
      </w:r>
    </w:p>
    <w:p w:rsidR="00F76321" w:rsidRDefault="00F76321" w:rsidP="00F76321">
      <w:pPr>
        <w:pStyle w:val="PargrafodaLista"/>
        <w:numPr>
          <w:ilvl w:val="0"/>
          <w:numId w:val="1"/>
        </w:numPr>
        <w:spacing w:after="0" w:line="360" w:lineRule="auto"/>
        <w:ind w:left="0" w:firstLine="1701"/>
        <w:jc w:val="both"/>
        <w:rPr>
          <w:rFonts w:ascii="Candara" w:hAnsi="Candara"/>
          <w:sz w:val="24"/>
          <w:szCs w:val="24"/>
        </w:rPr>
      </w:pPr>
      <w:r>
        <w:rPr>
          <w:rFonts w:ascii="Candara" w:hAnsi="Candara"/>
          <w:sz w:val="24"/>
          <w:szCs w:val="24"/>
        </w:rPr>
        <w:lastRenderedPageBreak/>
        <w:t>N</w:t>
      </w:r>
      <w:r w:rsidRPr="00F76321">
        <w:rPr>
          <w:rFonts w:ascii="Candara" w:hAnsi="Candara"/>
          <w:sz w:val="24"/>
          <w:szCs w:val="24"/>
        </w:rPr>
        <w:t xml:space="preserve">ormatização de procedimentos efetuados pela municipalidade, bem como o cumprimento dessas normas; </w:t>
      </w:r>
    </w:p>
    <w:p w:rsidR="00F76321" w:rsidRDefault="00F76321" w:rsidP="00F76321">
      <w:pPr>
        <w:pStyle w:val="PargrafodaLista"/>
        <w:numPr>
          <w:ilvl w:val="0"/>
          <w:numId w:val="1"/>
        </w:numPr>
        <w:spacing w:after="0" w:line="360" w:lineRule="auto"/>
        <w:ind w:left="0" w:firstLine="1701"/>
        <w:jc w:val="both"/>
        <w:rPr>
          <w:rFonts w:ascii="Candara" w:hAnsi="Candara"/>
          <w:sz w:val="24"/>
          <w:szCs w:val="24"/>
        </w:rPr>
      </w:pPr>
      <w:r>
        <w:rPr>
          <w:rFonts w:ascii="Candara" w:hAnsi="Candara"/>
          <w:sz w:val="24"/>
          <w:szCs w:val="24"/>
        </w:rPr>
        <w:t>O</w:t>
      </w:r>
      <w:r w:rsidRPr="00F76321">
        <w:rPr>
          <w:rFonts w:ascii="Candara" w:hAnsi="Candara"/>
          <w:sz w:val="24"/>
          <w:szCs w:val="24"/>
        </w:rPr>
        <w:t xml:space="preserve">bservação da legislação orçamentária e acompanhamento de sua execução; </w:t>
      </w:r>
    </w:p>
    <w:p w:rsidR="00F76321" w:rsidRDefault="00F76321" w:rsidP="00F76321">
      <w:pPr>
        <w:pStyle w:val="PargrafodaLista"/>
        <w:numPr>
          <w:ilvl w:val="0"/>
          <w:numId w:val="1"/>
        </w:numPr>
        <w:spacing w:after="0" w:line="360" w:lineRule="auto"/>
        <w:ind w:left="0" w:firstLine="1701"/>
        <w:jc w:val="both"/>
        <w:rPr>
          <w:rFonts w:ascii="Candara" w:hAnsi="Candara"/>
          <w:sz w:val="24"/>
          <w:szCs w:val="24"/>
        </w:rPr>
      </w:pPr>
      <w:r>
        <w:rPr>
          <w:rFonts w:ascii="Candara" w:hAnsi="Candara"/>
          <w:sz w:val="24"/>
          <w:szCs w:val="24"/>
        </w:rPr>
        <w:t>A</w:t>
      </w:r>
      <w:r w:rsidRPr="00F76321">
        <w:rPr>
          <w:rFonts w:ascii="Candara" w:hAnsi="Candara"/>
          <w:sz w:val="24"/>
          <w:szCs w:val="24"/>
        </w:rPr>
        <w:t>companhar os processos de prestação de contas das Secretarias Municipais;</w:t>
      </w:r>
    </w:p>
    <w:p w:rsidR="00F76321" w:rsidRDefault="002D65EE" w:rsidP="00F76321">
      <w:pPr>
        <w:pStyle w:val="PargrafodaLista"/>
        <w:numPr>
          <w:ilvl w:val="0"/>
          <w:numId w:val="1"/>
        </w:numPr>
        <w:spacing w:after="0" w:line="360" w:lineRule="auto"/>
        <w:ind w:left="0" w:firstLine="1701"/>
        <w:jc w:val="both"/>
        <w:rPr>
          <w:rFonts w:ascii="Candara" w:hAnsi="Candara"/>
          <w:sz w:val="24"/>
          <w:szCs w:val="24"/>
        </w:rPr>
      </w:pPr>
      <w:r>
        <w:rPr>
          <w:rFonts w:ascii="Candara" w:hAnsi="Candara"/>
          <w:sz w:val="24"/>
          <w:szCs w:val="24"/>
        </w:rPr>
        <w:t>Verificação de procedimentos licitatórios, bem como, de contratos deles decorrentes;</w:t>
      </w:r>
    </w:p>
    <w:p w:rsidR="002D65EE" w:rsidRDefault="002D65EE" w:rsidP="00F76321">
      <w:pPr>
        <w:pStyle w:val="PargrafodaLista"/>
        <w:numPr>
          <w:ilvl w:val="0"/>
          <w:numId w:val="1"/>
        </w:numPr>
        <w:spacing w:after="0" w:line="360" w:lineRule="auto"/>
        <w:ind w:left="0" w:firstLine="1701"/>
        <w:jc w:val="both"/>
        <w:rPr>
          <w:rFonts w:ascii="Candara" w:hAnsi="Candara"/>
          <w:sz w:val="24"/>
          <w:szCs w:val="24"/>
        </w:rPr>
      </w:pPr>
      <w:r>
        <w:rPr>
          <w:rFonts w:ascii="Candara" w:hAnsi="Candara"/>
          <w:sz w:val="24"/>
          <w:szCs w:val="24"/>
        </w:rPr>
        <w:t>Acompanhamento do Portal da Transparência;</w:t>
      </w:r>
    </w:p>
    <w:p w:rsidR="002D65EE" w:rsidRDefault="00395D59" w:rsidP="00F76321">
      <w:pPr>
        <w:pStyle w:val="PargrafodaLista"/>
        <w:numPr>
          <w:ilvl w:val="0"/>
          <w:numId w:val="1"/>
        </w:numPr>
        <w:spacing w:after="0" w:line="360" w:lineRule="auto"/>
        <w:ind w:left="0" w:firstLine="1701"/>
        <w:jc w:val="both"/>
        <w:rPr>
          <w:rFonts w:ascii="Candara" w:hAnsi="Candara"/>
          <w:sz w:val="24"/>
          <w:szCs w:val="24"/>
        </w:rPr>
      </w:pPr>
      <w:r>
        <w:rPr>
          <w:rFonts w:ascii="Candara" w:hAnsi="Candara"/>
          <w:sz w:val="24"/>
          <w:szCs w:val="24"/>
        </w:rPr>
        <w:t>Acompanhamento de aplicação dos índices legais e consti</w:t>
      </w:r>
      <w:r w:rsidR="00C626DB">
        <w:rPr>
          <w:rFonts w:ascii="Candara" w:hAnsi="Candara"/>
          <w:sz w:val="24"/>
          <w:szCs w:val="24"/>
        </w:rPr>
        <w:t>tucionais</w:t>
      </w:r>
      <w:r>
        <w:rPr>
          <w:rFonts w:ascii="Candara" w:hAnsi="Candara"/>
          <w:sz w:val="24"/>
          <w:szCs w:val="24"/>
        </w:rPr>
        <w:t>;</w:t>
      </w:r>
    </w:p>
    <w:p w:rsidR="007A3B64" w:rsidRDefault="007A3B64" w:rsidP="00F76321">
      <w:pPr>
        <w:pStyle w:val="PargrafodaLista"/>
        <w:numPr>
          <w:ilvl w:val="0"/>
          <w:numId w:val="1"/>
        </w:numPr>
        <w:spacing w:after="0" w:line="360" w:lineRule="auto"/>
        <w:ind w:left="0" w:firstLine="1701"/>
        <w:jc w:val="both"/>
        <w:rPr>
          <w:rFonts w:ascii="Candara" w:hAnsi="Candara"/>
          <w:sz w:val="24"/>
          <w:szCs w:val="24"/>
        </w:rPr>
      </w:pPr>
      <w:r>
        <w:rPr>
          <w:rFonts w:ascii="Candara" w:hAnsi="Candara"/>
          <w:sz w:val="24"/>
          <w:szCs w:val="24"/>
        </w:rPr>
        <w:t>Auxílio e acompanhamento de fiscalizações por parte do Controle Externo.</w:t>
      </w:r>
    </w:p>
    <w:p w:rsidR="003B1285" w:rsidRDefault="003B1285" w:rsidP="003B1285">
      <w:pPr>
        <w:pStyle w:val="PargrafodaLista"/>
        <w:spacing w:after="0" w:line="360" w:lineRule="auto"/>
        <w:ind w:left="1701"/>
        <w:jc w:val="both"/>
        <w:rPr>
          <w:rFonts w:ascii="Candara" w:hAnsi="Candara"/>
          <w:sz w:val="24"/>
          <w:szCs w:val="24"/>
        </w:rPr>
      </w:pPr>
    </w:p>
    <w:p w:rsidR="00395D59" w:rsidRDefault="003B7568" w:rsidP="003B7568">
      <w:pPr>
        <w:pStyle w:val="PargrafodaLista"/>
        <w:spacing w:after="0" w:line="360" w:lineRule="auto"/>
        <w:ind w:left="0" w:firstLine="1701"/>
        <w:jc w:val="both"/>
        <w:rPr>
          <w:rFonts w:ascii="Candara" w:hAnsi="Candara"/>
          <w:sz w:val="24"/>
          <w:szCs w:val="24"/>
        </w:rPr>
      </w:pPr>
      <w:r>
        <w:rPr>
          <w:rFonts w:ascii="Candara" w:hAnsi="Candara"/>
          <w:sz w:val="24"/>
          <w:szCs w:val="24"/>
        </w:rPr>
        <w:t>Todos os atos devem ser baseados nos princípios da legalidade, legitimidade, economicidade, eficiência e eficácia.</w:t>
      </w:r>
    </w:p>
    <w:p w:rsidR="0048067A" w:rsidRDefault="00921FBC" w:rsidP="000F1D45">
      <w:pPr>
        <w:spacing w:after="0" w:line="360" w:lineRule="auto"/>
        <w:ind w:firstLine="1701"/>
        <w:jc w:val="both"/>
        <w:rPr>
          <w:rFonts w:ascii="Candara" w:hAnsi="Candara"/>
          <w:sz w:val="24"/>
          <w:szCs w:val="24"/>
        </w:rPr>
      </w:pPr>
      <w:r w:rsidRPr="00921FBC">
        <w:rPr>
          <w:rFonts w:ascii="Candara" w:hAnsi="Candara"/>
          <w:sz w:val="24"/>
          <w:szCs w:val="24"/>
        </w:rPr>
        <w:t xml:space="preserve">A </w:t>
      </w:r>
      <w:r>
        <w:rPr>
          <w:rFonts w:ascii="Candara" w:hAnsi="Candara"/>
          <w:sz w:val="24"/>
          <w:szCs w:val="24"/>
        </w:rPr>
        <w:t xml:space="preserve">Controladoria Geral orientará as atividades desenvolvidas pelos servidores afetos ao Controle Interno, bem como disporá sobre as prioridades da gestão na execução deste PACI. </w:t>
      </w:r>
    </w:p>
    <w:p w:rsidR="00204BAC" w:rsidRDefault="00204BAC" w:rsidP="00204BAC">
      <w:pPr>
        <w:spacing w:after="0" w:line="360" w:lineRule="auto"/>
        <w:ind w:firstLine="1701"/>
        <w:jc w:val="both"/>
        <w:rPr>
          <w:rFonts w:ascii="Candara" w:hAnsi="Candara"/>
          <w:sz w:val="24"/>
          <w:szCs w:val="24"/>
        </w:rPr>
      </w:pPr>
      <w:r>
        <w:rPr>
          <w:rFonts w:ascii="Candara" w:hAnsi="Candara"/>
          <w:sz w:val="24"/>
          <w:szCs w:val="24"/>
        </w:rPr>
        <w:t>Terá como função prestar orientação técnica e metodológica para o desenvolvimento e continuidade das ações e processos de trabalho nas atribuições próprias da Administração Pública Municipal em conformidade com os princípios da administração pública e com as legislações vigentes, incluindo-se as normas internas da municipalidade.</w:t>
      </w:r>
      <w:r w:rsidR="003C27DF">
        <w:rPr>
          <w:rFonts w:ascii="Candara" w:hAnsi="Candara"/>
          <w:sz w:val="24"/>
          <w:szCs w:val="24"/>
        </w:rPr>
        <w:t xml:space="preserve"> Exercer atividades de controle interno de toda a gestão municipal por meio de mecanismos que visem garantir a aplicação de recursos públicos em conformidade com os princípios da administração pública e com as legislações vigentes.</w:t>
      </w:r>
    </w:p>
    <w:p w:rsidR="000F1D45" w:rsidRDefault="000F1D45" w:rsidP="00204BAC">
      <w:pPr>
        <w:spacing w:after="0" w:line="360" w:lineRule="auto"/>
        <w:ind w:firstLine="1701"/>
        <w:jc w:val="both"/>
        <w:rPr>
          <w:rFonts w:ascii="Candara" w:hAnsi="Candara"/>
          <w:sz w:val="24"/>
          <w:szCs w:val="24"/>
        </w:rPr>
      </w:pPr>
    </w:p>
    <w:p w:rsidR="000F1D45" w:rsidRDefault="000F1D45" w:rsidP="00204BAC">
      <w:pPr>
        <w:spacing w:after="0" w:line="360" w:lineRule="auto"/>
        <w:ind w:firstLine="1701"/>
        <w:jc w:val="both"/>
        <w:rPr>
          <w:rFonts w:ascii="Candara" w:hAnsi="Candara"/>
          <w:sz w:val="24"/>
          <w:szCs w:val="24"/>
        </w:rPr>
      </w:pPr>
    </w:p>
    <w:p w:rsidR="003C27DF" w:rsidRDefault="003C27DF" w:rsidP="00204BAC">
      <w:pPr>
        <w:spacing w:after="0" w:line="360" w:lineRule="auto"/>
        <w:ind w:firstLine="1701"/>
        <w:jc w:val="both"/>
        <w:rPr>
          <w:rFonts w:ascii="Candara" w:hAnsi="Candara"/>
          <w:sz w:val="24"/>
          <w:szCs w:val="24"/>
        </w:rPr>
      </w:pPr>
    </w:p>
    <w:p w:rsidR="003C27DF" w:rsidRPr="00AA4AAC" w:rsidRDefault="003C27DF" w:rsidP="00AA4AAC">
      <w:pPr>
        <w:pStyle w:val="PargrafodaLista"/>
        <w:numPr>
          <w:ilvl w:val="0"/>
          <w:numId w:val="4"/>
        </w:numPr>
        <w:spacing w:after="0" w:line="360" w:lineRule="auto"/>
        <w:ind w:hanging="720"/>
        <w:jc w:val="both"/>
        <w:rPr>
          <w:rFonts w:ascii="Candara" w:hAnsi="Candara"/>
          <w:b/>
          <w:sz w:val="24"/>
          <w:szCs w:val="24"/>
        </w:rPr>
      </w:pPr>
      <w:r w:rsidRPr="00AA4AAC">
        <w:rPr>
          <w:rFonts w:ascii="Candara" w:hAnsi="Candara"/>
          <w:b/>
          <w:sz w:val="24"/>
          <w:szCs w:val="24"/>
        </w:rPr>
        <w:t>OBJETIVOS GERAIS</w:t>
      </w:r>
    </w:p>
    <w:p w:rsidR="003C27DF" w:rsidRDefault="003C27DF" w:rsidP="003C27DF">
      <w:pPr>
        <w:spacing w:after="0" w:line="360" w:lineRule="auto"/>
        <w:jc w:val="both"/>
        <w:rPr>
          <w:rFonts w:ascii="Candara" w:hAnsi="Candara"/>
          <w:b/>
          <w:sz w:val="24"/>
          <w:szCs w:val="24"/>
        </w:rPr>
      </w:pPr>
    </w:p>
    <w:p w:rsidR="003C27DF" w:rsidRDefault="00853028" w:rsidP="00853028">
      <w:pPr>
        <w:spacing w:after="0" w:line="360" w:lineRule="auto"/>
        <w:ind w:firstLine="1701"/>
        <w:jc w:val="both"/>
        <w:rPr>
          <w:rFonts w:ascii="Candara" w:hAnsi="Candara"/>
          <w:sz w:val="24"/>
          <w:szCs w:val="24"/>
        </w:rPr>
      </w:pPr>
      <w:r w:rsidRPr="00853028">
        <w:rPr>
          <w:rFonts w:ascii="Candara" w:hAnsi="Candara"/>
          <w:sz w:val="24"/>
          <w:szCs w:val="24"/>
        </w:rPr>
        <w:t>São objetivos gerais do PACI 2019:</w:t>
      </w:r>
    </w:p>
    <w:p w:rsidR="00CD2D66" w:rsidRDefault="00DE3097" w:rsidP="00CD2D66">
      <w:pPr>
        <w:pStyle w:val="PargrafodaLista"/>
        <w:numPr>
          <w:ilvl w:val="0"/>
          <w:numId w:val="2"/>
        </w:numPr>
        <w:spacing w:after="0" w:line="360" w:lineRule="auto"/>
        <w:ind w:left="0" w:firstLine="1701"/>
        <w:jc w:val="both"/>
        <w:rPr>
          <w:rFonts w:ascii="Candara" w:hAnsi="Candara"/>
          <w:sz w:val="24"/>
          <w:szCs w:val="24"/>
        </w:rPr>
      </w:pPr>
      <w:r>
        <w:rPr>
          <w:rFonts w:ascii="Candara" w:hAnsi="Candara"/>
          <w:sz w:val="24"/>
          <w:szCs w:val="24"/>
        </w:rPr>
        <w:t xml:space="preserve">Elaborar e revisar Instruções </w:t>
      </w:r>
      <w:proofErr w:type="gramStart"/>
      <w:r>
        <w:rPr>
          <w:rFonts w:ascii="Candara" w:hAnsi="Candara"/>
          <w:sz w:val="24"/>
          <w:szCs w:val="24"/>
        </w:rPr>
        <w:t xml:space="preserve">Normativas relativa </w:t>
      </w:r>
      <w:r w:rsidR="003B1285">
        <w:rPr>
          <w:rFonts w:ascii="Candara" w:hAnsi="Candara"/>
          <w:sz w:val="24"/>
          <w:szCs w:val="24"/>
        </w:rPr>
        <w:t>à</w:t>
      </w:r>
      <w:r>
        <w:rPr>
          <w:rFonts w:ascii="Candara" w:hAnsi="Candara"/>
          <w:sz w:val="24"/>
          <w:szCs w:val="24"/>
        </w:rPr>
        <w:t xml:space="preserve"> Controladoria Geral</w:t>
      </w:r>
      <w:proofErr w:type="gramEnd"/>
      <w:r>
        <w:rPr>
          <w:rFonts w:ascii="Candara" w:hAnsi="Candara"/>
          <w:sz w:val="24"/>
          <w:szCs w:val="24"/>
        </w:rPr>
        <w:t>;</w:t>
      </w:r>
    </w:p>
    <w:p w:rsidR="00CD2D66" w:rsidRDefault="00DE3097" w:rsidP="00CD2D66">
      <w:pPr>
        <w:pStyle w:val="PargrafodaLista"/>
        <w:numPr>
          <w:ilvl w:val="0"/>
          <w:numId w:val="2"/>
        </w:numPr>
        <w:spacing w:after="0" w:line="360" w:lineRule="auto"/>
        <w:ind w:left="0" w:firstLine="1701"/>
        <w:jc w:val="both"/>
        <w:rPr>
          <w:rFonts w:ascii="Candara" w:hAnsi="Candara"/>
          <w:sz w:val="24"/>
          <w:szCs w:val="24"/>
        </w:rPr>
      </w:pPr>
      <w:r w:rsidRPr="00CD2D66">
        <w:rPr>
          <w:rFonts w:ascii="Candara" w:hAnsi="Candara"/>
          <w:sz w:val="24"/>
          <w:szCs w:val="24"/>
        </w:rPr>
        <w:t>Assessorar as demais Secretarias Municipais para elaboração de suas Instruções Normativas</w:t>
      </w:r>
      <w:r w:rsidR="003B1285">
        <w:rPr>
          <w:rFonts w:ascii="Candara" w:hAnsi="Candara"/>
          <w:sz w:val="24"/>
          <w:szCs w:val="24"/>
        </w:rPr>
        <w:t>, caso houver</w:t>
      </w:r>
      <w:r w:rsidRPr="00CD2D66">
        <w:rPr>
          <w:rFonts w:ascii="Candara" w:hAnsi="Candara"/>
          <w:sz w:val="24"/>
          <w:szCs w:val="24"/>
        </w:rPr>
        <w:t>;</w:t>
      </w:r>
    </w:p>
    <w:p w:rsidR="00CD2D66" w:rsidRDefault="00DE3097" w:rsidP="00CD2D66">
      <w:pPr>
        <w:pStyle w:val="PargrafodaLista"/>
        <w:numPr>
          <w:ilvl w:val="0"/>
          <w:numId w:val="2"/>
        </w:numPr>
        <w:spacing w:after="0" w:line="360" w:lineRule="auto"/>
        <w:ind w:left="0" w:firstLine="1701"/>
        <w:jc w:val="both"/>
        <w:rPr>
          <w:rFonts w:ascii="Candara" w:hAnsi="Candara"/>
          <w:sz w:val="24"/>
          <w:szCs w:val="24"/>
        </w:rPr>
      </w:pPr>
      <w:r w:rsidRPr="00CD2D66">
        <w:rPr>
          <w:rFonts w:ascii="Candara" w:hAnsi="Candara"/>
          <w:sz w:val="24"/>
          <w:szCs w:val="24"/>
        </w:rPr>
        <w:t>Aumentar os índices de transparência do Município de Registro, por meio de manutenção e desenvolvimento do Portal da Transparência;</w:t>
      </w:r>
    </w:p>
    <w:p w:rsidR="00CD2D66" w:rsidRDefault="00DE3097" w:rsidP="00CD2D66">
      <w:pPr>
        <w:pStyle w:val="PargrafodaLista"/>
        <w:numPr>
          <w:ilvl w:val="0"/>
          <w:numId w:val="2"/>
        </w:numPr>
        <w:spacing w:after="0" w:line="360" w:lineRule="auto"/>
        <w:ind w:left="0" w:firstLine="1701"/>
        <w:jc w:val="both"/>
        <w:rPr>
          <w:rFonts w:ascii="Candara" w:hAnsi="Candara"/>
          <w:sz w:val="24"/>
          <w:szCs w:val="24"/>
        </w:rPr>
      </w:pPr>
      <w:r w:rsidRPr="00CD2D66">
        <w:rPr>
          <w:rFonts w:ascii="Candara" w:hAnsi="Candara"/>
          <w:sz w:val="24"/>
          <w:szCs w:val="24"/>
        </w:rPr>
        <w:t>Promover a cultura da transparência e garantia do acesso às informações públicas;</w:t>
      </w:r>
    </w:p>
    <w:p w:rsidR="00CD2D66" w:rsidRDefault="00DE3097" w:rsidP="00CD2D66">
      <w:pPr>
        <w:pStyle w:val="PargrafodaLista"/>
        <w:numPr>
          <w:ilvl w:val="0"/>
          <w:numId w:val="2"/>
        </w:numPr>
        <w:spacing w:after="0" w:line="360" w:lineRule="auto"/>
        <w:ind w:left="0" w:firstLine="1701"/>
        <w:jc w:val="both"/>
        <w:rPr>
          <w:rFonts w:ascii="Candara" w:hAnsi="Candara"/>
          <w:sz w:val="24"/>
          <w:szCs w:val="24"/>
        </w:rPr>
      </w:pPr>
      <w:r w:rsidRPr="00CD2D66">
        <w:rPr>
          <w:rFonts w:ascii="Candara" w:hAnsi="Candara"/>
          <w:sz w:val="24"/>
          <w:szCs w:val="24"/>
        </w:rPr>
        <w:t>Produzir análises técnicas nos processos encaminhados à Controladoria Geral;</w:t>
      </w:r>
    </w:p>
    <w:p w:rsidR="00CD2D66" w:rsidRDefault="00DE3097" w:rsidP="00CD2D66">
      <w:pPr>
        <w:pStyle w:val="PargrafodaLista"/>
        <w:numPr>
          <w:ilvl w:val="0"/>
          <w:numId w:val="2"/>
        </w:numPr>
        <w:spacing w:after="0" w:line="360" w:lineRule="auto"/>
        <w:ind w:left="0" w:firstLine="1701"/>
        <w:jc w:val="both"/>
        <w:rPr>
          <w:rFonts w:ascii="Candara" w:hAnsi="Candara"/>
          <w:sz w:val="24"/>
          <w:szCs w:val="24"/>
        </w:rPr>
      </w:pPr>
      <w:r w:rsidRPr="00CD2D66">
        <w:rPr>
          <w:rFonts w:ascii="Candara" w:hAnsi="Candara"/>
          <w:sz w:val="24"/>
          <w:szCs w:val="24"/>
        </w:rPr>
        <w:t>Acompanhar os pontos de controles porventura indicados pelo Controle Externo;</w:t>
      </w:r>
    </w:p>
    <w:p w:rsidR="00CD2D66" w:rsidRDefault="003175E5" w:rsidP="00CD2D66">
      <w:pPr>
        <w:pStyle w:val="PargrafodaLista"/>
        <w:numPr>
          <w:ilvl w:val="0"/>
          <w:numId w:val="2"/>
        </w:numPr>
        <w:spacing w:after="0" w:line="360" w:lineRule="auto"/>
        <w:ind w:left="0" w:firstLine="1701"/>
        <w:jc w:val="both"/>
        <w:rPr>
          <w:rFonts w:ascii="Candara" w:hAnsi="Candara"/>
          <w:sz w:val="24"/>
          <w:szCs w:val="24"/>
        </w:rPr>
      </w:pPr>
      <w:r w:rsidRPr="00CD2D66">
        <w:rPr>
          <w:rFonts w:ascii="Candara" w:hAnsi="Candara"/>
          <w:sz w:val="24"/>
          <w:szCs w:val="24"/>
        </w:rPr>
        <w:t>Acompanhar e assessorar as Secretarias Municipais;</w:t>
      </w:r>
    </w:p>
    <w:p w:rsidR="00CD2D66" w:rsidRDefault="003175E5" w:rsidP="00CD2D66">
      <w:pPr>
        <w:pStyle w:val="PargrafodaLista"/>
        <w:numPr>
          <w:ilvl w:val="0"/>
          <w:numId w:val="2"/>
        </w:numPr>
        <w:spacing w:after="0" w:line="360" w:lineRule="auto"/>
        <w:ind w:left="0" w:firstLine="1701"/>
        <w:jc w:val="both"/>
        <w:rPr>
          <w:rFonts w:ascii="Candara" w:hAnsi="Candara"/>
          <w:sz w:val="24"/>
          <w:szCs w:val="24"/>
        </w:rPr>
      </w:pPr>
      <w:r w:rsidRPr="00CD2D66">
        <w:rPr>
          <w:rFonts w:ascii="Candara" w:hAnsi="Candara"/>
          <w:sz w:val="24"/>
          <w:szCs w:val="24"/>
        </w:rPr>
        <w:t xml:space="preserve">Elaborar quadrimestralmente o Relatório do Controle Interno do </w:t>
      </w:r>
      <w:proofErr w:type="gramStart"/>
      <w:r w:rsidRPr="00CD2D66">
        <w:rPr>
          <w:rFonts w:ascii="Candara" w:hAnsi="Candara"/>
          <w:sz w:val="24"/>
          <w:szCs w:val="24"/>
        </w:rPr>
        <w:t>Sr.</w:t>
      </w:r>
      <w:proofErr w:type="gramEnd"/>
      <w:r w:rsidRPr="00CD2D66">
        <w:rPr>
          <w:rFonts w:ascii="Candara" w:hAnsi="Candara"/>
          <w:sz w:val="24"/>
          <w:szCs w:val="24"/>
        </w:rPr>
        <w:t xml:space="preserve"> Prefeito, em concorrência com a auditoria interna;</w:t>
      </w:r>
    </w:p>
    <w:p w:rsidR="00CD2D66" w:rsidRDefault="003175E5" w:rsidP="00CD2D66">
      <w:pPr>
        <w:pStyle w:val="PargrafodaLista"/>
        <w:numPr>
          <w:ilvl w:val="0"/>
          <w:numId w:val="2"/>
        </w:numPr>
        <w:spacing w:after="0" w:line="360" w:lineRule="auto"/>
        <w:ind w:left="0" w:firstLine="1701"/>
        <w:jc w:val="both"/>
        <w:rPr>
          <w:rFonts w:ascii="Candara" w:hAnsi="Candara"/>
          <w:sz w:val="24"/>
          <w:szCs w:val="24"/>
        </w:rPr>
      </w:pPr>
      <w:r w:rsidRPr="00CD2D66">
        <w:rPr>
          <w:rFonts w:ascii="Candara" w:hAnsi="Candara"/>
          <w:sz w:val="24"/>
          <w:szCs w:val="24"/>
        </w:rPr>
        <w:t xml:space="preserve">Executar as atividades necessárias ao cumprimento dos objetivos específicos; </w:t>
      </w:r>
    </w:p>
    <w:p w:rsidR="003175E5" w:rsidRPr="00CD2D66" w:rsidRDefault="003175E5" w:rsidP="00CD2D66">
      <w:pPr>
        <w:pStyle w:val="PargrafodaLista"/>
        <w:numPr>
          <w:ilvl w:val="0"/>
          <w:numId w:val="2"/>
        </w:numPr>
        <w:spacing w:after="0" w:line="360" w:lineRule="auto"/>
        <w:ind w:left="0" w:firstLine="1701"/>
        <w:jc w:val="both"/>
        <w:rPr>
          <w:rFonts w:ascii="Candara" w:hAnsi="Candara"/>
          <w:sz w:val="24"/>
          <w:szCs w:val="24"/>
        </w:rPr>
      </w:pPr>
      <w:r w:rsidRPr="00CD2D66">
        <w:rPr>
          <w:rFonts w:ascii="Candara" w:hAnsi="Candara"/>
          <w:sz w:val="24"/>
          <w:szCs w:val="24"/>
        </w:rPr>
        <w:t>Executar outras demandas provenientes de órgãos externos e demais Secretarias.</w:t>
      </w:r>
    </w:p>
    <w:p w:rsidR="003175E5" w:rsidRDefault="003175E5" w:rsidP="003175E5">
      <w:pPr>
        <w:pStyle w:val="PargrafodaLista"/>
        <w:spacing w:after="0" w:line="360" w:lineRule="auto"/>
        <w:ind w:left="1701"/>
        <w:jc w:val="both"/>
        <w:rPr>
          <w:rFonts w:ascii="Candara" w:hAnsi="Candara"/>
          <w:sz w:val="24"/>
          <w:szCs w:val="24"/>
        </w:rPr>
      </w:pPr>
    </w:p>
    <w:p w:rsidR="003175E5" w:rsidRDefault="009B1945" w:rsidP="00AA4AAC">
      <w:pPr>
        <w:pStyle w:val="PargrafodaLista"/>
        <w:numPr>
          <w:ilvl w:val="0"/>
          <w:numId w:val="4"/>
        </w:numPr>
        <w:spacing w:after="0" w:line="360" w:lineRule="auto"/>
        <w:ind w:hanging="720"/>
        <w:jc w:val="both"/>
        <w:rPr>
          <w:rFonts w:ascii="Candara" w:hAnsi="Candara"/>
          <w:b/>
          <w:sz w:val="24"/>
          <w:szCs w:val="24"/>
        </w:rPr>
      </w:pPr>
      <w:r w:rsidRPr="009B1945">
        <w:rPr>
          <w:rFonts w:ascii="Candara" w:hAnsi="Candara"/>
          <w:b/>
          <w:sz w:val="24"/>
          <w:szCs w:val="24"/>
        </w:rPr>
        <w:t>OBJETIVOS ESPECÍFICOS</w:t>
      </w:r>
    </w:p>
    <w:p w:rsidR="00360450" w:rsidRDefault="00360450" w:rsidP="009B1945">
      <w:pPr>
        <w:pStyle w:val="PargrafodaLista"/>
        <w:spacing w:after="0" w:line="360" w:lineRule="auto"/>
        <w:ind w:left="0"/>
        <w:jc w:val="both"/>
        <w:rPr>
          <w:rFonts w:ascii="Candara" w:hAnsi="Candara"/>
          <w:b/>
          <w:sz w:val="24"/>
          <w:szCs w:val="24"/>
        </w:rPr>
      </w:pPr>
    </w:p>
    <w:p w:rsidR="00360450" w:rsidRDefault="00807CE6" w:rsidP="00360450">
      <w:pPr>
        <w:pStyle w:val="PargrafodaLista"/>
        <w:spacing w:after="0" w:line="360" w:lineRule="auto"/>
        <w:ind w:left="0" w:firstLine="1701"/>
        <w:jc w:val="both"/>
        <w:rPr>
          <w:rFonts w:ascii="Candara" w:hAnsi="Candara"/>
          <w:sz w:val="24"/>
          <w:szCs w:val="24"/>
        </w:rPr>
      </w:pPr>
      <w:r>
        <w:rPr>
          <w:rFonts w:ascii="Candara" w:hAnsi="Candara"/>
          <w:sz w:val="24"/>
          <w:szCs w:val="24"/>
        </w:rPr>
        <w:t>O Controle Interno tem como objetivos específicos:</w:t>
      </w:r>
    </w:p>
    <w:p w:rsidR="00F35906" w:rsidRDefault="002467D6" w:rsidP="00F35906">
      <w:pPr>
        <w:pStyle w:val="PargrafodaLista"/>
        <w:numPr>
          <w:ilvl w:val="0"/>
          <w:numId w:val="3"/>
        </w:numPr>
        <w:spacing w:after="0" w:line="360" w:lineRule="auto"/>
        <w:ind w:left="0" w:firstLine="1701"/>
        <w:jc w:val="both"/>
        <w:rPr>
          <w:rFonts w:ascii="Candara" w:hAnsi="Candara"/>
          <w:sz w:val="24"/>
          <w:szCs w:val="24"/>
        </w:rPr>
      </w:pPr>
      <w:r>
        <w:rPr>
          <w:rFonts w:ascii="Candara" w:hAnsi="Candara"/>
          <w:sz w:val="24"/>
          <w:szCs w:val="24"/>
        </w:rPr>
        <w:t>Elaborar as Instruções Normativas próprias do Sistema de Controle Interno;</w:t>
      </w:r>
    </w:p>
    <w:p w:rsidR="002467D6" w:rsidRDefault="002467D6" w:rsidP="00F35906">
      <w:pPr>
        <w:pStyle w:val="PargrafodaLista"/>
        <w:numPr>
          <w:ilvl w:val="0"/>
          <w:numId w:val="3"/>
        </w:numPr>
        <w:spacing w:after="0" w:line="360" w:lineRule="auto"/>
        <w:ind w:left="0" w:firstLine="1701"/>
        <w:jc w:val="both"/>
        <w:rPr>
          <w:rFonts w:ascii="Candara" w:hAnsi="Candara"/>
          <w:sz w:val="24"/>
          <w:szCs w:val="24"/>
        </w:rPr>
      </w:pPr>
      <w:r>
        <w:rPr>
          <w:rFonts w:ascii="Candara" w:hAnsi="Candara"/>
          <w:sz w:val="24"/>
          <w:szCs w:val="24"/>
        </w:rPr>
        <w:lastRenderedPageBreak/>
        <w:t>Identificar os procedimentos existentes no âmbito da Controladoria Geral cuja normatização seja necessária e elaborar as Instruções Normativas cabíveis;</w:t>
      </w:r>
    </w:p>
    <w:p w:rsidR="002467D6" w:rsidRDefault="002467D6" w:rsidP="00F35906">
      <w:pPr>
        <w:pStyle w:val="PargrafodaLista"/>
        <w:numPr>
          <w:ilvl w:val="0"/>
          <w:numId w:val="3"/>
        </w:numPr>
        <w:spacing w:after="0" w:line="360" w:lineRule="auto"/>
        <w:ind w:left="0" w:firstLine="1701"/>
        <w:jc w:val="both"/>
        <w:rPr>
          <w:rFonts w:ascii="Candara" w:hAnsi="Candara"/>
          <w:sz w:val="24"/>
          <w:szCs w:val="24"/>
        </w:rPr>
      </w:pPr>
      <w:r>
        <w:rPr>
          <w:rFonts w:ascii="Candara" w:hAnsi="Candara"/>
          <w:sz w:val="24"/>
          <w:szCs w:val="24"/>
        </w:rPr>
        <w:t>Assessorar as demais Secretarias Municipais para a criação e revisão de normas, adequando os procedimentos internos dos órgãos;</w:t>
      </w:r>
    </w:p>
    <w:p w:rsidR="002467D6" w:rsidRDefault="002467D6" w:rsidP="00F35906">
      <w:pPr>
        <w:pStyle w:val="PargrafodaLista"/>
        <w:numPr>
          <w:ilvl w:val="0"/>
          <w:numId w:val="3"/>
        </w:numPr>
        <w:spacing w:after="0" w:line="360" w:lineRule="auto"/>
        <w:ind w:left="0" w:firstLine="1701"/>
        <w:jc w:val="both"/>
        <w:rPr>
          <w:rFonts w:ascii="Candara" w:hAnsi="Candara"/>
          <w:sz w:val="24"/>
          <w:szCs w:val="24"/>
        </w:rPr>
      </w:pPr>
      <w:r>
        <w:rPr>
          <w:rFonts w:ascii="Candara" w:hAnsi="Candara"/>
          <w:sz w:val="24"/>
          <w:szCs w:val="24"/>
        </w:rPr>
        <w:t>Acompanhar se as áreas responsáveis pelo fornecimento de informações referentes à Lei de Acesso à Informação estão cumprindo o prazo estipulado nas normas vigentes;</w:t>
      </w:r>
    </w:p>
    <w:p w:rsidR="002467D6" w:rsidRDefault="002467D6" w:rsidP="00F35906">
      <w:pPr>
        <w:pStyle w:val="PargrafodaLista"/>
        <w:numPr>
          <w:ilvl w:val="0"/>
          <w:numId w:val="3"/>
        </w:numPr>
        <w:spacing w:after="0" w:line="360" w:lineRule="auto"/>
        <w:ind w:left="0" w:firstLine="1701"/>
        <w:jc w:val="both"/>
        <w:rPr>
          <w:rFonts w:ascii="Candara" w:hAnsi="Candara"/>
          <w:sz w:val="24"/>
          <w:szCs w:val="24"/>
        </w:rPr>
      </w:pPr>
      <w:r>
        <w:rPr>
          <w:rFonts w:ascii="Candara" w:hAnsi="Candara"/>
          <w:sz w:val="24"/>
          <w:szCs w:val="24"/>
        </w:rPr>
        <w:t xml:space="preserve">Produzir análises técnicas relacionadas </w:t>
      </w:r>
      <w:r w:rsidR="00D65190">
        <w:rPr>
          <w:rFonts w:ascii="Candara" w:hAnsi="Candara"/>
          <w:sz w:val="24"/>
          <w:szCs w:val="24"/>
        </w:rPr>
        <w:t>às</w:t>
      </w:r>
      <w:r>
        <w:rPr>
          <w:rFonts w:ascii="Candara" w:hAnsi="Candara"/>
          <w:sz w:val="24"/>
          <w:szCs w:val="24"/>
        </w:rPr>
        <w:t xml:space="preserve"> atividades de controle interno e as relacionadas às análises de conformidade, orientando as demais Secretarias Municipais para o desenvolvimento e continuidade das ações e processos de trabalho nas atribuições próprias da Administração Pública Municipal;</w:t>
      </w:r>
    </w:p>
    <w:p w:rsidR="002467D6" w:rsidRDefault="00792ACB" w:rsidP="00F35906">
      <w:pPr>
        <w:pStyle w:val="PargrafodaLista"/>
        <w:numPr>
          <w:ilvl w:val="0"/>
          <w:numId w:val="3"/>
        </w:numPr>
        <w:spacing w:after="0" w:line="360" w:lineRule="auto"/>
        <w:ind w:left="0" w:firstLine="1701"/>
        <w:jc w:val="both"/>
        <w:rPr>
          <w:rFonts w:ascii="Candara" w:hAnsi="Candara"/>
          <w:sz w:val="24"/>
          <w:szCs w:val="24"/>
        </w:rPr>
      </w:pPr>
      <w:r>
        <w:rPr>
          <w:rFonts w:ascii="Candara" w:hAnsi="Candara"/>
          <w:sz w:val="24"/>
          <w:szCs w:val="24"/>
        </w:rPr>
        <w:t>Auxiliar e acompanhar as fiscalizações dos órgãos de Controle Externo;</w:t>
      </w:r>
    </w:p>
    <w:p w:rsidR="00792ACB" w:rsidRDefault="00491EC8" w:rsidP="00F35906">
      <w:pPr>
        <w:pStyle w:val="PargrafodaLista"/>
        <w:numPr>
          <w:ilvl w:val="0"/>
          <w:numId w:val="3"/>
        </w:numPr>
        <w:spacing w:after="0" w:line="360" w:lineRule="auto"/>
        <w:ind w:left="0" w:firstLine="1701"/>
        <w:jc w:val="both"/>
        <w:rPr>
          <w:rFonts w:ascii="Candara" w:hAnsi="Candara"/>
          <w:sz w:val="24"/>
          <w:szCs w:val="24"/>
        </w:rPr>
      </w:pPr>
      <w:r>
        <w:rPr>
          <w:rFonts w:ascii="Candara" w:hAnsi="Candara"/>
          <w:sz w:val="24"/>
          <w:szCs w:val="24"/>
        </w:rPr>
        <w:t>Propor, no âmbito das análises técnicas de conformidade, a adoção de medidas preventivas e corretivas referente a métodos e processos de trabalho utilizados, visando o seu aprimoramento, bem como as ações necessárias à correção das desconformidades</w:t>
      </w:r>
      <w:r w:rsidR="00D65190">
        <w:rPr>
          <w:rFonts w:ascii="Candara" w:hAnsi="Candara"/>
          <w:sz w:val="24"/>
          <w:szCs w:val="24"/>
        </w:rPr>
        <w:t>, se encontradas</w:t>
      </w:r>
      <w:r>
        <w:rPr>
          <w:rFonts w:ascii="Candara" w:hAnsi="Candara"/>
          <w:sz w:val="24"/>
          <w:szCs w:val="24"/>
        </w:rPr>
        <w:t>;</w:t>
      </w:r>
    </w:p>
    <w:p w:rsidR="00491EC8" w:rsidRDefault="00664415" w:rsidP="00F35906">
      <w:pPr>
        <w:pStyle w:val="PargrafodaLista"/>
        <w:numPr>
          <w:ilvl w:val="0"/>
          <w:numId w:val="3"/>
        </w:numPr>
        <w:spacing w:after="0" w:line="360" w:lineRule="auto"/>
        <w:ind w:left="0" w:firstLine="1701"/>
        <w:jc w:val="both"/>
        <w:rPr>
          <w:rFonts w:ascii="Candara" w:hAnsi="Candara"/>
          <w:sz w:val="24"/>
          <w:szCs w:val="24"/>
        </w:rPr>
      </w:pPr>
      <w:r>
        <w:rPr>
          <w:rFonts w:ascii="Candara" w:hAnsi="Candara"/>
          <w:sz w:val="24"/>
          <w:szCs w:val="24"/>
        </w:rPr>
        <w:t>Subsidiar a alta administração, através das atividades relacionadas ao controle interno e as relacionadas às análises de conformidade, com informações que lhes facilitem a consecução dos objetivos do órgão;</w:t>
      </w:r>
    </w:p>
    <w:p w:rsidR="00664415" w:rsidRDefault="00DD0E68" w:rsidP="00F35906">
      <w:pPr>
        <w:pStyle w:val="PargrafodaLista"/>
        <w:numPr>
          <w:ilvl w:val="0"/>
          <w:numId w:val="3"/>
        </w:numPr>
        <w:spacing w:after="0" w:line="360" w:lineRule="auto"/>
        <w:ind w:left="0" w:firstLine="1701"/>
        <w:jc w:val="both"/>
        <w:rPr>
          <w:rFonts w:ascii="Candara" w:hAnsi="Candara"/>
          <w:sz w:val="24"/>
          <w:szCs w:val="24"/>
        </w:rPr>
      </w:pPr>
      <w:r>
        <w:rPr>
          <w:rFonts w:ascii="Candara" w:hAnsi="Candara"/>
          <w:sz w:val="24"/>
          <w:szCs w:val="24"/>
        </w:rPr>
        <w:t xml:space="preserve">Realizar diligências para promover operações e levantamento de informações em geral, especificamente para as atividades relacionadas ao controle interno e as relacionadas </w:t>
      </w:r>
      <w:r w:rsidR="00864098">
        <w:rPr>
          <w:rFonts w:ascii="Candara" w:hAnsi="Candara"/>
          <w:sz w:val="24"/>
          <w:szCs w:val="24"/>
        </w:rPr>
        <w:t>às</w:t>
      </w:r>
      <w:r>
        <w:rPr>
          <w:rFonts w:ascii="Candara" w:hAnsi="Candara"/>
          <w:sz w:val="24"/>
          <w:szCs w:val="24"/>
        </w:rPr>
        <w:t xml:space="preserve"> análises </w:t>
      </w:r>
      <w:r w:rsidR="008C55ED">
        <w:rPr>
          <w:rFonts w:ascii="Candara" w:hAnsi="Candara"/>
          <w:sz w:val="24"/>
          <w:szCs w:val="24"/>
        </w:rPr>
        <w:t>de conformidade;</w:t>
      </w:r>
    </w:p>
    <w:p w:rsidR="008C55ED" w:rsidRDefault="008C55ED" w:rsidP="00F35906">
      <w:pPr>
        <w:pStyle w:val="PargrafodaLista"/>
        <w:numPr>
          <w:ilvl w:val="0"/>
          <w:numId w:val="3"/>
        </w:numPr>
        <w:spacing w:after="0" w:line="360" w:lineRule="auto"/>
        <w:ind w:left="0" w:firstLine="1701"/>
        <w:jc w:val="both"/>
        <w:rPr>
          <w:rFonts w:ascii="Candara" w:hAnsi="Candara"/>
          <w:sz w:val="24"/>
          <w:szCs w:val="24"/>
        </w:rPr>
      </w:pPr>
      <w:r>
        <w:rPr>
          <w:rFonts w:ascii="Candara" w:hAnsi="Candara"/>
          <w:sz w:val="24"/>
          <w:szCs w:val="24"/>
        </w:rPr>
        <w:t xml:space="preserve">Realizar análises das prestações de contas dos recursos concedidos </w:t>
      </w:r>
      <w:proofErr w:type="gramStart"/>
      <w:r>
        <w:rPr>
          <w:rFonts w:ascii="Candara" w:hAnsi="Candara"/>
          <w:sz w:val="24"/>
          <w:szCs w:val="24"/>
        </w:rPr>
        <w:t>à</w:t>
      </w:r>
      <w:proofErr w:type="gramEnd"/>
      <w:r>
        <w:rPr>
          <w:rFonts w:ascii="Candara" w:hAnsi="Candara"/>
          <w:sz w:val="24"/>
          <w:szCs w:val="24"/>
        </w:rPr>
        <w:t xml:space="preserve"> título de adiantamento;</w:t>
      </w:r>
    </w:p>
    <w:p w:rsidR="008C55ED" w:rsidRDefault="008C55ED" w:rsidP="00F35906">
      <w:pPr>
        <w:pStyle w:val="PargrafodaLista"/>
        <w:numPr>
          <w:ilvl w:val="0"/>
          <w:numId w:val="3"/>
        </w:numPr>
        <w:spacing w:after="0" w:line="360" w:lineRule="auto"/>
        <w:ind w:left="0" w:firstLine="1701"/>
        <w:jc w:val="both"/>
        <w:rPr>
          <w:rFonts w:ascii="Candara" w:hAnsi="Candara"/>
          <w:sz w:val="24"/>
          <w:szCs w:val="24"/>
        </w:rPr>
      </w:pPr>
      <w:r>
        <w:rPr>
          <w:rFonts w:ascii="Candara" w:hAnsi="Candara"/>
          <w:sz w:val="24"/>
          <w:szCs w:val="24"/>
        </w:rPr>
        <w:t>Realizar análises por amostragem dos recursos repassados ao terceiro setor;</w:t>
      </w:r>
    </w:p>
    <w:p w:rsidR="00F35906" w:rsidRDefault="00F35906" w:rsidP="00360450">
      <w:pPr>
        <w:pStyle w:val="PargrafodaLista"/>
        <w:spacing w:after="0" w:line="360" w:lineRule="auto"/>
        <w:ind w:left="0" w:firstLine="1701"/>
        <w:jc w:val="both"/>
        <w:rPr>
          <w:rFonts w:ascii="Candara" w:hAnsi="Candara"/>
          <w:sz w:val="24"/>
          <w:szCs w:val="24"/>
        </w:rPr>
      </w:pPr>
    </w:p>
    <w:p w:rsidR="001E221C" w:rsidRDefault="001E221C" w:rsidP="00360450">
      <w:pPr>
        <w:pStyle w:val="PargrafodaLista"/>
        <w:spacing w:after="0" w:line="360" w:lineRule="auto"/>
        <w:ind w:left="0" w:firstLine="1701"/>
        <w:jc w:val="both"/>
        <w:rPr>
          <w:rFonts w:ascii="Candara" w:hAnsi="Candara"/>
          <w:sz w:val="24"/>
          <w:szCs w:val="24"/>
        </w:rPr>
      </w:pPr>
    </w:p>
    <w:p w:rsidR="001E221C" w:rsidRDefault="001E221C" w:rsidP="001E221C">
      <w:pPr>
        <w:pStyle w:val="PargrafodaLista"/>
        <w:numPr>
          <w:ilvl w:val="0"/>
          <w:numId w:val="4"/>
        </w:numPr>
        <w:spacing w:after="0" w:line="360" w:lineRule="auto"/>
        <w:ind w:left="709" w:hanging="709"/>
        <w:jc w:val="both"/>
        <w:rPr>
          <w:rFonts w:ascii="Candara" w:hAnsi="Candara"/>
          <w:b/>
          <w:sz w:val="24"/>
          <w:szCs w:val="24"/>
        </w:rPr>
      </w:pPr>
      <w:r w:rsidRPr="001E221C">
        <w:rPr>
          <w:rFonts w:ascii="Candara" w:hAnsi="Candara"/>
          <w:b/>
          <w:sz w:val="24"/>
          <w:szCs w:val="24"/>
        </w:rPr>
        <w:t>SELEÇÃO DE AMOSTRAS</w:t>
      </w:r>
    </w:p>
    <w:p w:rsidR="001E221C" w:rsidRDefault="001E221C" w:rsidP="001E221C">
      <w:pPr>
        <w:pStyle w:val="PargrafodaLista"/>
        <w:spacing w:after="0" w:line="360" w:lineRule="auto"/>
        <w:ind w:left="709"/>
        <w:jc w:val="both"/>
        <w:rPr>
          <w:rFonts w:ascii="Candara" w:hAnsi="Candara"/>
          <w:b/>
          <w:sz w:val="24"/>
          <w:szCs w:val="24"/>
        </w:rPr>
      </w:pPr>
    </w:p>
    <w:p w:rsidR="00935853" w:rsidRPr="00935853" w:rsidRDefault="00935853" w:rsidP="00935853">
      <w:pPr>
        <w:autoSpaceDE w:val="0"/>
        <w:autoSpaceDN w:val="0"/>
        <w:adjustRightInd w:val="0"/>
        <w:spacing w:after="0" w:line="360" w:lineRule="auto"/>
        <w:ind w:firstLine="1701"/>
        <w:jc w:val="both"/>
        <w:rPr>
          <w:rFonts w:ascii="Candara" w:hAnsi="Candara" w:cs="Calibri"/>
          <w:sz w:val="24"/>
          <w:szCs w:val="24"/>
        </w:rPr>
      </w:pPr>
      <w:r w:rsidRPr="00935853">
        <w:rPr>
          <w:rFonts w:ascii="Candara" w:hAnsi="Candara" w:cs="Calibri"/>
          <w:sz w:val="24"/>
          <w:szCs w:val="24"/>
        </w:rPr>
        <w:t>A seleção das amostras de processos administrativos, empenhos, prestações de</w:t>
      </w:r>
      <w:r>
        <w:rPr>
          <w:rFonts w:ascii="Candara" w:hAnsi="Candara" w:cs="Calibri"/>
          <w:sz w:val="24"/>
          <w:szCs w:val="24"/>
        </w:rPr>
        <w:t xml:space="preserve"> </w:t>
      </w:r>
      <w:r w:rsidRPr="00935853">
        <w:rPr>
          <w:rFonts w:ascii="Candara" w:hAnsi="Candara" w:cs="Calibri"/>
          <w:sz w:val="24"/>
          <w:szCs w:val="24"/>
        </w:rPr>
        <w:t>contas do terceiro setor, processos licitatórios e outros elementos alvo de fiscalização,</w:t>
      </w:r>
      <w:r>
        <w:rPr>
          <w:rFonts w:ascii="Candara" w:hAnsi="Candara" w:cs="Calibri"/>
          <w:sz w:val="24"/>
          <w:szCs w:val="24"/>
        </w:rPr>
        <w:t xml:space="preserve"> </w:t>
      </w:r>
      <w:r w:rsidRPr="00935853">
        <w:rPr>
          <w:rFonts w:ascii="Candara" w:hAnsi="Candara" w:cs="Calibri"/>
          <w:sz w:val="24"/>
          <w:szCs w:val="24"/>
        </w:rPr>
        <w:t>análise, auditoria, controle e acompanhamento levará em consideração os critérios da</w:t>
      </w:r>
      <w:r>
        <w:rPr>
          <w:rFonts w:ascii="Candara" w:hAnsi="Candara" w:cs="Calibri"/>
          <w:sz w:val="24"/>
          <w:szCs w:val="24"/>
        </w:rPr>
        <w:t xml:space="preserve"> </w:t>
      </w:r>
      <w:r w:rsidRPr="00935853">
        <w:rPr>
          <w:rFonts w:ascii="Candara" w:hAnsi="Candara" w:cs="Calibri"/>
          <w:sz w:val="24"/>
          <w:szCs w:val="24"/>
        </w:rPr>
        <w:t>materialidade, relevância, criticidade e risco, sendo que:</w:t>
      </w:r>
    </w:p>
    <w:p w:rsidR="00935853" w:rsidRPr="00935853" w:rsidRDefault="00E8654B" w:rsidP="00935853">
      <w:pPr>
        <w:autoSpaceDE w:val="0"/>
        <w:autoSpaceDN w:val="0"/>
        <w:adjustRightInd w:val="0"/>
        <w:spacing w:after="0" w:line="360" w:lineRule="auto"/>
        <w:ind w:firstLine="1701"/>
        <w:jc w:val="both"/>
        <w:rPr>
          <w:rFonts w:ascii="Candara" w:hAnsi="Candara" w:cs="Calibri"/>
          <w:sz w:val="24"/>
          <w:szCs w:val="24"/>
        </w:rPr>
      </w:pPr>
      <w:r w:rsidRPr="00232534">
        <w:rPr>
          <w:rFonts w:ascii="Candara" w:hAnsi="Candara" w:cs="Calibri"/>
          <w:b/>
          <w:sz w:val="24"/>
          <w:szCs w:val="24"/>
        </w:rPr>
        <w:t>I</w:t>
      </w:r>
      <w:r w:rsidR="00935853" w:rsidRPr="00232534">
        <w:rPr>
          <w:rFonts w:ascii="Candara" w:hAnsi="Candara" w:cs="Calibri"/>
          <w:b/>
          <w:sz w:val="24"/>
          <w:szCs w:val="24"/>
        </w:rPr>
        <w:t>) Materialidade:</w:t>
      </w:r>
      <w:r w:rsidR="00935853" w:rsidRPr="00935853">
        <w:rPr>
          <w:rFonts w:ascii="Candara" w:hAnsi="Candara" w:cs="Calibri"/>
          <w:sz w:val="24"/>
          <w:szCs w:val="24"/>
        </w:rPr>
        <w:t xml:space="preserve"> representa o montan</w:t>
      </w:r>
      <w:r w:rsidR="00935853">
        <w:rPr>
          <w:rFonts w:ascii="Candara" w:hAnsi="Candara" w:cs="Calibri"/>
          <w:sz w:val="24"/>
          <w:szCs w:val="24"/>
        </w:rPr>
        <w:t xml:space="preserve">te de recursos orçamentários ou </w:t>
      </w:r>
      <w:proofErr w:type="gramStart"/>
      <w:r w:rsidR="00935853" w:rsidRPr="00935853">
        <w:rPr>
          <w:rFonts w:ascii="Candara" w:hAnsi="Candara" w:cs="Calibri"/>
          <w:sz w:val="24"/>
          <w:szCs w:val="24"/>
        </w:rPr>
        <w:t>financeiros/materiais</w:t>
      </w:r>
      <w:proofErr w:type="gramEnd"/>
      <w:r w:rsidR="00935853" w:rsidRPr="00935853">
        <w:rPr>
          <w:rFonts w:ascii="Candara" w:hAnsi="Candara" w:cs="Calibri"/>
          <w:sz w:val="24"/>
          <w:szCs w:val="24"/>
        </w:rPr>
        <w:t xml:space="preserve"> alocados e/ou o volume de bens e valores efetivamente geridos em</w:t>
      </w:r>
      <w:r w:rsidR="00935853">
        <w:rPr>
          <w:rFonts w:ascii="Candara" w:hAnsi="Candara" w:cs="Calibri"/>
          <w:sz w:val="24"/>
          <w:szCs w:val="24"/>
        </w:rPr>
        <w:t xml:space="preserve"> </w:t>
      </w:r>
      <w:r w:rsidR="00935853" w:rsidRPr="00935853">
        <w:rPr>
          <w:rFonts w:ascii="Candara" w:hAnsi="Candara" w:cs="Calibri"/>
          <w:sz w:val="24"/>
          <w:szCs w:val="24"/>
        </w:rPr>
        <w:t>um específico ponto de controle, (unidade administrativa, sistema, contrato, atividade,</w:t>
      </w:r>
      <w:r w:rsidR="00935853">
        <w:rPr>
          <w:rFonts w:ascii="Candara" w:hAnsi="Candara" w:cs="Calibri"/>
          <w:sz w:val="24"/>
          <w:szCs w:val="24"/>
        </w:rPr>
        <w:t xml:space="preserve"> </w:t>
      </w:r>
      <w:r w:rsidR="00935853" w:rsidRPr="00935853">
        <w:rPr>
          <w:rFonts w:ascii="Candara" w:hAnsi="Candara" w:cs="Calibri"/>
          <w:sz w:val="24"/>
          <w:szCs w:val="24"/>
        </w:rPr>
        <w:t>processo, procedimento ou ação);</w:t>
      </w:r>
    </w:p>
    <w:p w:rsidR="00935853" w:rsidRPr="00935853" w:rsidRDefault="00E8654B" w:rsidP="00935853">
      <w:pPr>
        <w:autoSpaceDE w:val="0"/>
        <w:autoSpaceDN w:val="0"/>
        <w:adjustRightInd w:val="0"/>
        <w:spacing w:after="0" w:line="360" w:lineRule="auto"/>
        <w:ind w:firstLine="1701"/>
        <w:jc w:val="both"/>
        <w:rPr>
          <w:rFonts w:ascii="Candara" w:hAnsi="Candara" w:cs="Calibri"/>
          <w:sz w:val="24"/>
          <w:szCs w:val="24"/>
        </w:rPr>
      </w:pPr>
      <w:proofErr w:type="gramStart"/>
      <w:r w:rsidRPr="00232534">
        <w:rPr>
          <w:rFonts w:ascii="Candara" w:hAnsi="Candara" w:cs="Calibri"/>
          <w:b/>
          <w:sz w:val="24"/>
          <w:szCs w:val="24"/>
        </w:rPr>
        <w:t>II</w:t>
      </w:r>
      <w:r w:rsidR="00935853" w:rsidRPr="00232534">
        <w:rPr>
          <w:rFonts w:ascii="Candara" w:hAnsi="Candara" w:cs="Calibri"/>
          <w:b/>
          <w:sz w:val="24"/>
          <w:szCs w:val="24"/>
        </w:rPr>
        <w:t>)</w:t>
      </w:r>
      <w:proofErr w:type="gramEnd"/>
      <w:r w:rsidR="00935853" w:rsidRPr="00232534">
        <w:rPr>
          <w:rFonts w:ascii="Candara" w:hAnsi="Candara" w:cs="Calibri"/>
          <w:b/>
          <w:sz w:val="24"/>
          <w:szCs w:val="24"/>
        </w:rPr>
        <w:t xml:space="preserve"> Relevância:</w:t>
      </w:r>
      <w:r w:rsidR="00935853" w:rsidRPr="00935853">
        <w:rPr>
          <w:rFonts w:ascii="Candara" w:hAnsi="Candara" w:cs="Calibri"/>
          <w:sz w:val="24"/>
          <w:szCs w:val="24"/>
        </w:rPr>
        <w:t xml:space="preserve"> significa a importância ou pape</w:t>
      </w:r>
      <w:r w:rsidR="00935853">
        <w:rPr>
          <w:rFonts w:ascii="Candara" w:hAnsi="Candara" w:cs="Calibri"/>
          <w:sz w:val="24"/>
          <w:szCs w:val="24"/>
        </w:rPr>
        <w:t xml:space="preserve">l desempenhado por uma questão, </w:t>
      </w:r>
      <w:r w:rsidR="00935853" w:rsidRPr="00935853">
        <w:rPr>
          <w:rFonts w:ascii="Candara" w:hAnsi="Candara" w:cs="Calibri"/>
          <w:sz w:val="24"/>
          <w:szCs w:val="24"/>
        </w:rPr>
        <w:t>situação ou unidade administrativa em relação à atividade desenvolvida pela</w:t>
      </w:r>
      <w:r w:rsidR="00935853">
        <w:rPr>
          <w:rFonts w:ascii="Candara" w:hAnsi="Candara" w:cs="Calibri"/>
          <w:sz w:val="24"/>
          <w:szCs w:val="24"/>
        </w:rPr>
        <w:t xml:space="preserve"> </w:t>
      </w:r>
      <w:r w:rsidR="00935853" w:rsidRPr="00935853">
        <w:rPr>
          <w:rFonts w:ascii="Candara" w:hAnsi="Candara" w:cs="Calibri"/>
          <w:sz w:val="24"/>
          <w:szCs w:val="24"/>
        </w:rPr>
        <w:t>municipalidade, ou ao processo e/ou procedimento realizado por órgão da administração</w:t>
      </w:r>
      <w:r w:rsidR="00935853">
        <w:rPr>
          <w:rFonts w:ascii="Candara" w:hAnsi="Candara" w:cs="Calibri"/>
          <w:sz w:val="24"/>
          <w:szCs w:val="24"/>
        </w:rPr>
        <w:t xml:space="preserve"> </w:t>
      </w:r>
      <w:r w:rsidR="00935853" w:rsidRPr="00935853">
        <w:rPr>
          <w:rFonts w:ascii="Candara" w:hAnsi="Candara" w:cs="Calibri"/>
          <w:sz w:val="24"/>
          <w:szCs w:val="24"/>
        </w:rPr>
        <w:t>d</w:t>
      </w:r>
      <w:r w:rsidR="00232534">
        <w:rPr>
          <w:rFonts w:ascii="Candara" w:hAnsi="Candara" w:cs="Calibri"/>
          <w:sz w:val="24"/>
          <w:szCs w:val="24"/>
        </w:rPr>
        <w:t>ireta do executivo municipal</w:t>
      </w:r>
      <w:r w:rsidR="00935853" w:rsidRPr="00935853">
        <w:rPr>
          <w:rFonts w:ascii="Candara" w:hAnsi="Candara" w:cs="Calibri"/>
          <w:sz w:val="24"/>
          <w:szCs w:val="24"/>
        </w:rPr>
        <w:t>;</w:t>
      </w:r>
    </w:p>
    <w:p w:rsidR="00935853" w:rsidRPr="00935853" w:rsidRDefault="00E8654B" w:rsidP="00935853">
      <w:pPr>
        <w:autoSpaceDE w:val="0"/>
        <w:autoSpaceDN w:val="0"/>
        <w:adjustRightInd w:val="0"/>
        <w:spacing w:after="0" w:line="360" w:lineRule="auto"/>
        <w:ind w:firstLine="1701"/>
        <w:jc w:val="both"/>
        <w:rPr>
          <w:rFonts w:ascii="Candara" w:hAnsi="Candara" w:cs="Calibri"/>
          <w:sz w:val="24"/>
          <w:szCs w:val="24"/>
        </w:rPr>
      </w:pPr>
      <w:r w:rsidRPr="00232534">
        <w:rPr>
          <w:rFonts w:ascii="Candara" w:hAnsi="Candara" w:cs="Calibri"/>
          <w:b/>
          <w:sz w:val="24"/>
          <w:szCs w:val="24"/>
        </w:rPr>
        <w:t>III</w:t>
      </w:r>
      <w:r w:rsidR="00935853" w:rsidRPr="00232534">
        <w:rPr>
          <w:rFonts w:ascii="Candara" w:hAnsi="Candara" w:cs="Calibri"/>
          <w:b/>
          <w:sz w:val="24"/>
          <w:szCs w:val="24"/>
        </w:rPr>
        <w:t>) Criticidade:</w:t>
      </w:r>
      <w:r w:rsidR="00935853" w:rsidRPr="00935853">
        <w:rPr>
          <w:rFonts w:ascii="Candara" w:hAnsi="Candara" w:cs="Calibri"/>
          <w:sz w:val="24"/>
          <w:szCs w:val="24"/>
        </w:rPr>
        <w:t xml:space="preserve"> representa as situações críticas</w:t>
      </w:r>
      <w:r w:rsidR="00935853">
        <w:rPr>
          <w:rFonts w:ascii="Candara" w:hAnsi="Candara" w:cs="Calibri"/>
          <w:sz w:val="24"/>
          <w:szCs w:val="24"/>
        </w:rPr>
        <w:t xml:space="preserve"> efetivas ou potenciais a serem </w:t>
      </w:r>
      <w:r w:rsidR="00935853" w:rsidRPr="00935853">
        <w:rPr>
          <w:rFonts w:ascii="Candara" w:hAnsi="Candara" w:cs="Calibri"/>
          <w:sz w:val="24"/>
          <w:szCs w:val="24"/>
        </w:rPr>
        <w:t>controladas, identificadas em uma unidade organizacional alvo de fiscalização. Trata-se da</w:t>
      </w:r>
      <w:r w:rsidR="00935853">
        <w:rPr>
          <w:rFonts w:ascii="Candara" w:hAnsi="Candara" w:cs="Calibri"/>
          <w:sz w:val="24"/>
          <w:szCs w:val="24"/>
        </w:rPr>
        <w:t xml:space="preserve"> </w:t>
      </w:r>
      <w:r w:rsidR="00935853" w:rsidRPr="00935853">
        <w:rPr>
          <w:rFonts w:ascii="Candara" w:hAnsi="Candara" w:cs="Calibri"/>
          <w:sz w:val="24"/>
          <w:szCs w:val="24"/>
        </w:rPr>
        <w:t>composição dos elementos referenciais de vulnerabilidade, das fraquezas, dos pontos de</w:t>
      </w:r>
      <w:r w:rsidR="00935853">
        <w:rPr>
          <w:rFonts w:ascii="Candara" w:hAnsi="Candara" w:cs="Calibri"/>
          <w:sz w:val="24"/>
          <w:szCs w:val="24"/>
        </w:rPr>
        <w:t xml:space="preserve"> </w:t>
      </w:r>
      <w:r w:rsidR="00935853" w:rsidRPr="00935853">
        <w:rPr>
          <w:rFonts w:ascii="Candara" w:hAnsi="Candara" w:cs="Calibri"/>
          <w:sz w:val="24"/>
          <w:szCs w:val="24"/>
        </w:rPr>
        <w:t>controle com riscos operacionais latentes etc., podendo ser estabelecidos por critério desta</w:t>
      </w:r>
      <w:r w:rsidR="00935853">
        <w:rPr>
          <w:rFonts w:ascii="Candara" w:hAnsi="Candara" w:cs="Calibri"/>
          <w:sz w:val="24"/>
          <w:szCs w:val="24"/>
        </w:rPr>
        <w:t xml:space="preserve"> </w:t>
      </w:r>
      <w:r w:rsidR="00935853" w:rsidRPr="00935853">
        <w:rPr>
          <w:rFonts w:ascii="Candara" w:hAnsi="Candara" w:cs="Calibri"/>
          <w:sz w:val="24"/>
          <w:szCs w:val="24"/>
        </w:rPr>
        <w:t>CGM e/ou por conta de apontamentos anteriores de controle interno e externo;</w:t>
      </w:r>
    </w:p>
    <w:p w:rsidR="00935853" w:rsidRPr="00935853" w:rsidRDefault="00E8654B" w:rsidP="00935853">
      <w:pPr>
        <w:autoSpaceDE w:val="0"/>
        <w:autoSpaceDN w:val="0"/>
        <w:adjustRightInd w:val="0"/>
        <w:spacing w:after="0" w:line="360" w:lineRule="auto"/>
        <w:ind w:firstLine="1701"/>
        <w:jc w:val="both"/>
        <w:rPr>
          <w:rFonts w:ascii="Candara" w:hAnsi="Candara" w:cs="Calibri"/>
          <w:sz w:val="24"/>
          <w:szCs w:val="24"/>
        </w:rPr>
      </w:pPr>
      <w:r w:rsidRPr="00EF1E8A">
        <w:rPr>
          <w:rFonts w:ascii="Candara" w:hAnsi="Candara" w:cs="Calibri"/>
          <w:b/>
          <w:sz w:val="24"/>
          <w:szCs w:val="24"/>
        </w:rPr>
        <w:t>IV</w:t>
      </w:r>
      <w:r w:rsidR="00935853" w:rsidRPr="00EF1E8A">
        <w:rPr>
          <w:rFonts w:ascii="Candara" w:hAnsi="Candara" w:cs="Calibri"/>
          <w:b/>
          <w:sz w:val="24"/>
          <w:szCs w:val="24"/>
        </w:rPr>
        <w:t>) Risco:</w:t>
      </w:r>
      <w:r w:rsidR="00935853" w:rsidRPr="00935853">
        <w:rPr>
          <w:rFonts w:ascii="Candara" w:hAnsi="Candara" w:cs="Calibri"/>
          <w:sz w:val="24"/>
          <w:szCs w:val="24"/>
        </w:rPr>
        <w:t xml:space="preserve"> possibilidade de algo acontecer</w:t>
      </w:r>
      <w:r w:rsidR="00935853">
        <w:rPr>
          <w:rFonts w:ascii="Candara" w:hAnsi="Candara" w:cs="Calibri"/>
          <w:sz w:val="24"/>
          <w:szCs w:val="24"/>
        </w:rPr>
        <w:t xml:space="preserve"> e ter impacto nos objetivos de </w:t>
      </w:r>
      <w:r w:rsidR="00935853" w:rsidRPr="00935853">
        <w:rPr>
          <w:rFonts w:ascii="Candara" w:hAnsi="Candara" w:cs="Calibri"/>
          <w:sz w:val="24"/>
          <w:szCs w:val="24"/>
        </w:rPr>
        <w:t xml:space="preserve">procedimentos, processos e ações </w:t>
      </w:r>
      <w:r w:rsidR="00EF1E8A">
        <w:rPr>
          <w:rFonts w:ascii="Candara" w:hAnsi="Candara" w:cs="Calibri"/>
          <w:sz w:val="24"/>
          <w:szCs w:val="24"/>
        </w:rPr>
        <w:t>do executivo</w:t>
      </w:r>
      <w:r w:rsidR="00935853" w:rsidRPr="00935853">
        <w:rPr>
          <w:rFonts w:ascii="Candara" w:hAnsi="Candara" w:cs="Calibri"/>
          <w:sz w:val="24"/>
          <w:szCs w:val="24"/>
        </w:rPr>
        <w:t>, sendo medido em termos de</w:t>
      </w:r>
      <w:r w:rsidR="00935853">
        <w:rPr>
          <w:rFonts w:ascii="Candara" w:hAnsi="Candara" w:cs="Calibri"/>
          <w:sz w:val="24"/>
          <w:szCs w:val="24"/>
        </w:rPr>
        <w:t xml:space="preserve"> </w:t>
      </w:r>
      <w:r w:rsidR="00935853" w:rsidRPr="00935853">
        <w:rPr>
          <w:rFonts w:ascii="Candara" w:hAnsi="Candara" w:cs="Calibri"/>
          <w:sz w:val="24"/>
          <w:szCs w:val="24"/>
        </w:rPr>
        <w:t>consequências e probabilidades.</w:t>
      </w:r>
    </w:p>
    <w:p w:rsidR="001E221C" w:rsidRDefault="00935853" w:rsidP="00935853">
      <w:pPr>
        <w:autoSpaceDE w:val="0"/>
        <w:autoSpaceDN w:val="0"/>
        <w:adjustRightInd w:val="0"/>
        <w:spacing w:after="0" w:line="360" w:lineRule="auto"/>
        <w:ind w:firstLine="1701"/>
        <w:jc w:val="both"/>
        <w:rPr>
          <w:rFonts w:ascii="Candara" w:hAnsi="Candara" w:cs="Calibri"/>
          <w:sz w:val="24"/>
          <w:szCs w:val="24"/>
        </w:rPr>
      </w:pPr>
      <w:r w:rsidRPr="00935853">
        <w:rPr>
          <w:rFonts w:ascii="Candara" w:hAnsi="Candara" w:cs="Calibri"/>
          <w:sz w:val="24"/>
          <w:szCs w:val="24"/>
        </w:rPr>
        <w:t xml:space="preserve">A quantidade de amostras – ou a totalidade dos objetos de análise </w:t>
      </w:r>
      <w:r>
        <w:rPr>
          <w:rFonts w:ascii="Candara" w:hAnsi="Candara" w:cs="Calibri"/>
          <w:sz w:val="24"/>
          <w:szCs w:val="24"/>
        </w:rPr>
        <w:t xml:space="preserve">– serão definidas </w:t>
      </w:r>
      <w:r w:rsidRPr="00935853">
        <w:rPr>
          <w:rFonts w:ascii="Candara" w:hAnsi="Candara" w:cs="Calibri"/>
          <w:sz w:val="24"/>
          <w:szCs w:val="24"/>
        </w:rPr>
        <w:t>caso a caso, conforme o tipo de documento ou o tipo de exame a ser realizado.</w:t>
      </w:r>
    </w:p>
    <w:p w:rsidR="00CE747A" w:rsidRDefault="00CE747A" w:rsidP="00935853">
      <w:pPr>
        <w:autoSpaceDE w:val="0"/>
        <w:autoSpaceDN w:val="0"/>
        <w:adjustRightInd w:val="0"/>
        <w:spacing w:after="0" w:line="360" w:lineRule="auto"/>
        <w:ind w:firstLine="1701"/>
        <w:jc w:val="both"/>
        <w:rPr>
          <w:rFonts w:ascii="Candara" w:hAnsi="Candara" w:cs="Calibri"/>
          <w:sz w:val="24"/>
          <w:szCs w:val="24"/>
        </w:rPr>
      </w:pPr>
    </w:p>
    <w:p w:rsidR="00935853" w:rsidRPr="00935853" w:rsidRDefault="00935853" w:rsidP="00935853">
      <w:pPr>
        <w:autoSpaceDE w:val="0"/>
        <w:autoSpaceDN w:val="0"/>
        <w:adjustRightInd w:val="0"/>
        <w:spacing w:after="0" w:line="360" w:lineRule="auto"/>
        <w:ind w:firstLine="1701"/>
        <w:jc w:val="both"/>
        <w:rPr>
          <w:rFonts w:ascii="Candara" w:hAnsi="Candara" w:cs="Calibri"/>
          <w:sz w:val="24"/>
          <w:szCs w:val="24"/>
        </w:rPr>
      </w:pPr>
    </w:p>
    <w:p w:rsidR="001E221C" w:rsidRPr="001E221C" w:rsidRDefault="001E221C" w:rsidP="001E221C">
      <w:pPr>
        <w:pStyle w:val="PargrafodaLista"/>
        <w:spacing w:after="0" w:line="360" w:lineRule="auto"/>
        <w:ind w:left="709"/>
        <w:jc w:val="both"/>
        <w:rPr>
          <w:rFonts w:ascii="Candara" w:hAnsi="Candara"/>
          <w:b/>
          <w:sz w:val="24"/>
          <w:szCs w:val="24"/>
        </w:rPr>
      </w:pPr>
    </w:p>
    <w:p w:rsidR="00F35906" w:rsidRPr="00196ACB" w:rsidRDefault="00270D64" w:rsidP="00196ACB">
      <w:pPr>
        <w:pStyle w:val="PargrafodaLista"/>
        <w:numPr>
          <w:ilvl w:val="0"/>
          <w:numId w:val="4"/>
        </w:numPr>
        <w:spacing w:after="0" w:line="360" w:lineRule="auto"/>
        <w:ind w:hanging="720"/>
        <w:jc w:val="both"/>
        <w:rPr>
          <w:rFonts w:ascii="Candara" w:hAnsi="Candara"/>
          <w:sz w:val="24"/>
          <w:szCs w:val="24"/>
        </w:rPr>
      </w:pPr>
      <w:r>
        <w:rPr>
          <w:rFonts w:ascii="Candara" w:hAnsi="Candara"/>
          <w:b/>
          <w:sz w:val="24"/>
          <w:szCs w:val="24"/>
        </w:rPr>
        <w:t>VIGÊNCIA DO PACI</w:t>
      </w:r>
    </w:p>
    <w:p w:rsidR="00196ACB" w:rsidRDefault="00196ACB" w:rsidP="00196ACB">
      <w:pPr>
        <w:pStyle w:val="PargrafodaLista"/>
        <w:spacing w:after="0" w:line="360" w:lineRule="auto"/>
        <w:jc w:val="both"/>
        <w:rPr>
          <w:rFonts w:ascii="Candara" w:hAnsi="Candara"/>
          <w:b/>
          <w:sz w:val="24"/>
          <w:szCs w:val="24"/>
        </w:rPr>
      </w:pPr>
    </w:p>
    <w:p w:rsidR="00196ACB" w:rsidRPr="00196ACB" w:rsidRDefault="009D4D77" w:rsidP="00196ACB">
      <w:pPr>
        <w:pStyle w:val="PargrafodaLista"/>
        <w:spacing w:after="0" w:line="360" w:lineRule="auto"/>
        <w:ind w:left="0" w:firstLine="1701"/>
        <w:jc w:val="both"/>
        <w:rPr>
          <w:rFonts w:ascii="Candara" w:hAnsi="Candara"/>
          <w:sz w:val="24"/>
          <w:szCs w:val="24"/>
        </w:rPr>
      </w:pPr>
      <w:r>
        <w:rPr>
          <w:rFonts w:ascii="Candara" w:hAnsi="Candara"/>
          <w:sz w:val="24"/>
          <w:szCs w:val="24"/>
        </w:rPr>
        <w:t>Os trabalhos serão iniciados a partir do dia 02 de janeiro de 201</w:t>
      </w:r>
      <w:r w:rsidR="005D1A70">
        <w:rPr>
          <w:rFonts w:ascii="Candara" w:hAnsi="Candara"/>
          <w:sz w:val="24"/>
          <w:szCs w:val="24"/>
        </w:rPr>
        <w:t>9</w:t>
      </w:r>
      <w:r>
        <w:rPr>
          <w:rFonts w:ascii="Candara" w:hAnsi="Candara"/>
          <w:sz w:val="24"/>
          <w:szCs w:val="24"/>
        </w:rPr>
        <w:t xml:space="preserve"> e transcorrerão até o final do exercício financeiro de 2019.</w:t>
      </w:r>
    </w:p>
    <w:p w:rsidR="00F35906" w:rsidRDefault="00F35906" w:rsidP="00360450">
      <w:pPr>
        <w:pStyle w:val="PargrafodaLista"/>
        <w:spacing w:after="0" w:line="360" w:lineRule="auto"/>
        <w:ind w:left="0" w:firstLine="1701"/>
        <w:jc w:val="both"/>
        <w:rPr>
          <w:rFonts w:ascii="Candara" w:hAnsi="Candara"/>
          <w:sz w:val="24"/>
          <w:szCs w:val="24"/>
        </w:rPr>
      </w:pPr>
    </w:p>
    <w:p w:rsidR="00DF0C5E" w:rsidRDefault="00270D64" w:rsidP="00E2082D">
      <w:pPr>
        <w:pStyle w:val="PargrafodaLista"/>
        <w:numPr>
          <w:ilvl w:val="0"/>
          <w:numId w:val="4"/>
        </w:numPr>
        <w:spacing w:after="0" w:line="360" w:lineRule="auto"/>
        <w:ind w:hanging="720"/>
        <w:jc w:val="both"/>
        <w:rPr>
          <w:rFonts w:ascii="Candara" w:hAnsi="Candara"/>
          <w:b/>
          <w:sz w:val="24"/>
          <w:szCs w:val="24"/>
        </w:rPr>
      </w:pPr>
      <w:r>
        <w:rPr>
          <w:rFonts w:ascii="Candara" w:hAnsi="Candara"/>
          <w:b/>
          <w:sz w:val="24"/>
          <w:szCs w:val="24"/>
        </w:rPr>
        <w:t>CRONOGRAMA</w:t>
      </w:r>
      <w:r w:rsidR="00DF0C5E" w:rsidRPr="00DF0C5E">
        <w:rPr>
          <w:rFonts w:ascii="Candara" w:hAnsi="Candara"/>
          <w:b/>
          <w:sz w:val="24"/>
          <w:szCs w:val="24"/>
        </w:rPr>
        <w:t xml:space="preserve"> D</w:t>
      </w:r>
      <w:r>
        <w:rPr>
          <w:rFonts w:ascii="Candara" w:hAnsi="Candara"/>
          <w:b/>
          <w:sz w:val="24"/>
          <w:szCs w:val="24"/>
        </w:rPr>
        <w:t>OS</w:t>
      </w:r>
      <w:r w:rsidR="00DF0C5E" w:rsidRPr="00DF0C5E">
        <w:rPr>
          <w:rFonts w:ascii="Candara" w:hAnsi="Candara"/>
          <w:b/>
          <w:sz w:val="24"/>
          <w:szCs w:val="24"/>
        </w:rPr>
        <w:t xml:space="preserve"> TRABALHO</w:t>
      </w:r>
      <w:r>
        <w:rPr>
          <w:rFonts w:ascii="Candara" w:hAnsi="Candara"/>
          <w:b/>
          <w:sz w:val="24"/>
          <w:szCs w:val="24"/>
        </w:rPr>
        <w:t>S PARA O ANO DE 2019</w:t>
      </w:r>
    </w:p>
    <w:p w:rsidR="00A14002" w:rsidRDefault="00A14002" w:rsidP="00A14002">
      <w:pPr>
        <w:pStyle w:val="PargrafodaLista"/>
        <w:spacing w:after="0" w:line="360" w:lineRule="auto"/>
        <w:jc w:val="both"/>
        <w:rPr>
          <w:rFonts w:ascii="Candara" w:hAnsi="Candara"/>
          <w:b/>
          <w:sz w:val="24"/>
          <w:szCs w:val="24"/>
        </w:rPr>
      </w:pPr>
    </w:p>
    <w:p w:rsidR="00F35906" w:rsidRDefault="00B31F0F" w:rsidP="00490814">
      <w:pPr>
        <w:pStyle w:val="PargrafodaLista"/>
        <w:spacing w:after="0" w:line="360" w:lineRule="auto"/>
        <w:ind w:left="0"/>
        <w:jc w:val="both"/>
        <w:rPr>
          <w:rFonts w:ascii="Candara" w:hAnsi="Candara"/>
          <w:sz w:val="24"/>
          <w:szCs w:val="24"/>
        </w:rPr>
      </w:pPr>
      <w:r w:rsidRPr="00B31F0F">
        <w:rPr>
          <w:noProof/>
          <w:lang w:eastAsia="pt-BR"/>
        </w:rPr>
        <w:drawing>
          <wp:inline distT="0" distB="0" distL="0" distR="0" wp14:anchorId="7D72B938" wp14:editId="35388192">
            <wp:extent cx="5890437" cy="5720317"/>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2776" cy="5722588"/>
                    </a:xfrm>
                    <a:prstGeom prst="rect">
                      <a:avLst/>
                    </a:prstGeom>
                    <a:noFill/>
                    <a:ln>
                      <a:noFill/>
                    </a:ln>
                  </pic:spPr>
                </pic:pic>
              </a:graphicData>
            </a:graphic>
          </wp:inline>
        </w:drawing>
      </w:r>
    </w:p>
    <w:p w:rsidR="00F35906" w:rsidRDefault="00F35906" w:rsidP="00606DC2">
      <w:pPr>
        <w:pStyle w:val="PargrafodaLista"/>
        <w:spacing w:after="0" w:line="360" w:lineRule="auto"/>
        <w:ind w:left="0"/>
        <w:jc w:val="both"/>
        <w:rPr>
          <w:rFonts w:ascii="Candara" w:hAnsi="Candara"/>
          <w:sz w:val="24"/>
          <w:szCs w:val="24"/>
        </w:rPr>
      </w:pPr>
    </w:p>
    <w:p w:rsidR="00F35906" w:rsidRDefault="000A66DC" w:rsidP="004D56FD">
      <w:pPr>
        <w:pStyle w:val="PargrafodaLista"/>
        <w:spacing w:after="0" w:line="360" w:lineRule="auto"/>
        <w:ind w:left="0"/>
        <w:jc w:val="both"/>
        <w:rPr>
          <w:rFonts w:ascii="Candara" w:hAnsi="Candara"/>
          <w:sz w:val="24"/>
          <w:szCs w:val="24"/>
        </w:rPr>
      </w:pPr>
      <w:r w:rsidRPr="000A66DC">
        <w:rPr>
          <w:noProof/>
          <w:lang w:eastAsia="pt-BR"/>
        </w:rPr>
        <w:drawing>
          <wp:inline distT="0" distB="0" distL="0" distR="0" wp14:anchorId="1847158E" wp14:editId="7A12B456">
            <wp:extent cx="5886839" cy="737899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0635" cy="7396288"/>
                    </a:xfrm>
                    <a:prstGeom prst="rect">
                      <a:avLst/>
                    </a:prstGeom>
                    <a:noFill/>
                    <a:ln>
                      <a:noFill/>
                    </a:ln>
                  </pic:spPr>
                </pic:pic>
              </a:graphicData>
            </a:graphic>
          </wp:inline>
        </w:drawing>
      </w:r>
    </w:p>
    <w:p w:rsidR="00F35906" w:rsidRDefault="00F35906" w:rsidP="00E66830">
      <w:pPr>
        <w:pStyle w:val="PargrafodaLista"/>
        <w:spacing w:after="0" w:line="360" w:lineRule="auto"/>
        <w:ind w:left="0"/>
        <w:jc w:val="both"/>
        <w:rPr>
          <w:rFonts w:ascii="Candara" w:hAnsi="Candara"/>
          <w:sz w:val="24"/>
          <w:szCs w:val="24"/>
        </w:rPr>
      </w:pPr>
    </w:p>
    <w:p w:rsidR="00F35906" w:rsidRDefault="00F35906" w:rsidP="008C32D1">
      <w:pPr>
        <w:pStyle w:val="PargrafodaLista"/>
        <w:spacing w:after="0" w:line="360" w:lineRule="auto"/>
        <w:ind w:left="0"/>
        <w:jc w:val="both"/>
        <w:rPr>
          <w:rFonts w:ascii="Candara" w:hAnsi="Candara"/>
          <w:sz w:val="24"/>
          <w:szCs w:val="24"/>
        </w:rPr>
      </w:pPr>
    </w:p>
    <w:p w:rsidR="000A66DC" w:rsidRDefault="000A66DC" w:rsidP="008C32D1">
      <w:pPr>
        <w:pStyle w:val="PargrafodaLista"/>
        <w:spacing w:after="0" w:line="360" w:lineRule="auto"/>
        <w:ind w:left="0"/>
        <w:jc w:val="both"/>
        <w:rPr>
          <w:rFonts w:ascii="Candara" w:hAnsi="Candara"/>
          <w:sz w:val="24"/>
          <w:szCs w:val="24"/>
        </w:rPr>
      </w:pPr>
      <w:r w:rsidRPr="000A66DC">
        <w:rPr>
          <w:noProof/>
          <w:lang w:eastAsia="pt-BR"/>
        </w:rPr>
        <w:drawing>
          <wp:inline distT="0" distB="0" distL="0" distR="0" wp14:anchorId="0F43156A" wp14:editId="1B992B4C">
            <wp:extent cx="6018027" cy="2817627"/>
            <wp:effectExtent l="0" t="0" r="1905" b="190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6581" cy="2816950"/>
                    </a:xfrm>
                    <a:prstGeom prst="rect">
                      <a:avLst/>
                    </a:prstGeom>
                    <a:noFill/>
                    <a:ln>
                      <a:noFill/>
                    </a:ln>
                  </pic:spPr>
                </pic:pic>
              </a:graphicData>
            </a:graphic>
          </wp:inline>
        </w:drawing>
      </w:r>
    </w:p>
    <w:p w:rsidR="007D1E72" w:rsidRDefault="007D1E72" w:rsidP="00815243">
      <w:pPr>
        <w:spacing w:after="0" w:line="360" w:lineRule="auto"/>
        <w:jc w:val="both"/>
        <w:rPr>
          <w:rFonts w:ascii="Candara" w:hAnsi="Candara"/>
          <w:sz w:val="24"/>
          <w:szCs w:val="24"/>
        </w:rPr>
      </w:pPr>
    </w:p>
    <w:p w:rsidR="008C32D1" w:rsidRPr="00815243" w:rsidRDefault="00181F3C" w:rsidP="00815243">
      <w:pPr>
        <w:spacing w:after="0" w:line="360" w:lineRule="auto"/>
        <w:jc w:val="both"/>
        <w:rPr>
          <w:rFonts w:ascii="Candara" w:hAnsi="Candara"/>
          <w:sz w:val="24"/>
          <w:szCs w:val="24"/>
        </w:rPr>
      </w:pPr>
      <w:r>
        <w:rPr>
          <w:rFonts w:ascii="Candara" w:hAnsi="Candara"/>
          <w:sz w:val="24"/>
          <w:szCs w:val="24"/>
        </w:rPr>
        <w:t xml:space="preserve"> - </w:t>
      </w:r>
      <w:r w:rsidR="008C32D1" w:rsidRPr="00815243">
        <w:rPr>
          <w:rFonts w:ascii="Candara" w:hAnsi="Candara"/>
          <w:sz w:val="24"/>
          <w:szCs w:val="24"/>
        </w:rPr>
        <w:t>*</w:t>
      </w:r>
      <w:r>
        <w:rPr>
          <w:rFonts w:ascii="Candara" w:hAnsi="Candara"/>
          <w:sz w:val="24"/>
          <w:szCs w:val="24"/>
        </w:rPr>
        <w:t xml:space="preserve"> </w:t>
      </w:r>
      <w:r w:rsidR="008C32D1" w:rsidRPr="00815243">
        <w:rPr>
          <w:rFonts w:ascii="Candara" w:hAnsi="Candara"/>
          <w:sz w:val="24"/>
          <w:szCs w:val="24"/>
        </w:rPr>
        <w:t>Itens serão analisados por amostragem</w:t>
      </w:r>
    </w:p>
    <w:p w:rsidR="000163EA" w:rsidRDefault="000163EA" w:rsidP="00360450">
      <w:pPr>
        <w:pStyle w:val="PargrafodaLista"/>
        <w:spacing w:after="0" w:line="360" w:lineRule="auto"/>
        <w:ind w:left="0" w:firstLine="1701"/>
        <w:jc w:val="both"/>
        <w:rPr>
          <w:rFonts w:ascii="Candara" w:hAnsi="Candara"/>
          <w:sz w:val="24"/>
          <w:szCs w:val="24"/>
        </w:rPr>
      </w:pPr>
    </w:p>
    <w:p w:rsidR="00F35906" w:rsidRDefault="000163EA" w:rsidP="00360450">
      <w:pPr>
        <w:pStyle w:val="PargrafodaLista"/>
        <w:spacing w:after="0" w:line="360" w:lineRule="auto"/>
        <w:ind w:left="0" w:firstLine="1701"/>
        <w:jc w:val="both"/>
        <w:rPr>
          <w:rFonts w:ascii="Candara" w:hAnsi="Candara"/>
          <w:sz w:val="24"/>
          <w:szCs w:val="24"/>
        </w:rPr>
      </w:pPr>
      <w:r>
        <w:rPr>
          <w:rFonts w:ascii="Candara" w:hAnsi="Candara"/>
          <w:sz w:val="24"/>
          <w:szCs w:val="24"/>
        </w:rPr>
        <w:t>Caberão, ainda, como trabalho de Controle Interno, os atendimentos extraordinários, advindos no decurso do presente plano.</w:t>
      </w:r>
    </w:p>
    <w:p w:rsidR="000163EA" w:rsidRDefault="000163EA" w:rsidP="00E95FB7">
      <w:pPr>
        <w:pStyle w:val="PargrafodaLista"/>
        <w:spacing w:after="0" w:line="360" w:lineRule="auto"/>
        <w:ind w:left="0" w:firstLine="1701"/>
        <w:jc w:val="both"/>
        <w:rPr>
          <w:rFonts w:ascii="Candara" w:hAnsi="Candara"/>
          <w:sz w:val="24"/>
          <w:szCs w:val="24"/>
        </w:rPr>
      </w:pPr>
      <w:r>
        <w:rPr>
          <w:rFonts w:ascii="Candara" w:hAnsi="Candara"/>
          <w:sz w:val="24"/>
          <w:szCs w:val="24"/>
        </w:rPr>
        <w:t>Caracterizam-se como atendimentos extraordinários as eventuais demandas de Controle Interno surgidas dos órgãos externos, como Tribunal de Contas do Estado de São Paulo, Tribunal de Contas da União, Ministérios Público do Estado de São Paulo, Ministério Público Federal, entre outros, além daquelas do próprio Município de Registro.</w:t>
      </w:r>
    </w:p>
    <w:p w:rsidR="00282AB1" w:rsidRDefault="00282AB1" w:rsidP="00360450">
      <w:pPr>
        <w:pStyle w:val="PargrafodaLista"/>
        <w:spacing w:after="0" w:line="360" w:lineRule="auto"/>
        <w:ind w:left="0" w:firstLine="1701"/>
        <w:jc w:val="both"/>
        <w:rPr>
          <w:rFonts w:ascii="Candara" w:hAnsi="Candara"/>
          <w:sz w:val="24"/>
          <w:szCs w:val="24"/>
        </w:rPr>
      </w:pPr>
    </w:p>
    <w:p w:rsidR="00BC5B08" w:rsidRPr="00BC5B08" w:rsidRDefault="00075017" w:rsidP="00E2082D">
      <w:pPr>
        <w:pStyle w:val="Default"/>
        <w:numPr>
          <w:ilvl w:val="0"/>
          <w:numId w:val="4"/>
        </w:numPr>
        <w:ind w:hanging="720"/>
        <w:jc w:val="both"/>
        <w:rPr>
          <w:rFonts w:ascii="Candara" w:hAnsi="Candara"/>
          <w:b/>
          <w:bCs/>
        </w:rPr>
      </w:pPr>
      <w:r w:rsidRPr="00BC5B08">
        <w:rPr>
          <w:rFonts w:ascii="Candara" w:hAnsi="Candara"/>
          <w:b/>
          <w:bCs/>
        </w:rPr>
        <w:t xml:space="preserve">CONCLUSÃO </w:t>
      </w:r>
    </w:p>
    <w:p w:rsidR="00BC5B08" w:rsidRPr="00BC5B08" w:rsidRDefault="00BC5B08" w:rsidP="00BC5B08">
      <w:pPr>
        <w:pStyle w:val="Default"/>
        <w:jc w:val="both"/>
        <w:rPr>
          <w:rFonts w:ascii="Candara" w:hAnsi="Candara"/>
        </w:rPr>
      </w:pPr>
    </w:p>
    <w:p w:rsidR="00157237" w:rsidRDefault="00BC5B08" w:rsidP="00836E1D">
      <w:pPr>
        <w:pStyle w:val="Default"/>
        <w:spacing w:line="360" w:lineRule="auto"/>
        <w:ind w:firstLine="1701"/>
        <w:jc w:val="both"/>
        <w:rPr>
          <w:rFonts w:ascii="Candara" w:hAnsi="Candara"/>
        </w:rPr>
      </w:pPr>
      <w:r w:rsidRPr="00BC5B08">
        <w:rPr>
          <w:rFonts w:ascii="Candara" w:hAnsi="Candara"/>
        </w:rPr>
        <w:t xml:space="preserve">Ao longo do exercício, as atividades e o cronograma de execução dos trabalhos poderão sofrer alterações em função de algum fator que inviabilize a sua realização, tais como: trabalhos especiais, treinamentos (cursos, congressos </w:t>
      </w:r>
      <w:proofErr w:type="gramStart"/>
      <w:r w:rsidRPr="00BC5B08">
        <w:rPr>
          <w:rFonts w:ascii="Candara" w:hAnsi="Candara"/>
        </w:rPr>
        <w:t>e</w:t>
      </w:r>
      <w:proofErr w:type="gramEnd"/>
      <w:r w:rsidRPr="00BC5B08">
        <w:rPr>
          <w:rFonts w:ascii="Candara" w:hAnsi="Candara"/>
        </w:rPr>
        <w:t xml:space="preserve"> </w:t>
      </w:r>
    </w:p>
    <w:p w:rsidR="00541D74" w:rsidRDefault="00541D74" w:rsidP="00836E1D">
      <w:pPr>
        <w:pStyle w:val="Default"/>
        <w:spacing w:line="360" w:lineRule="auto"/>
        <w:ind w:firstLine="1701"/>
        <w:jc w:val="both"/>
        <w:rPr>
          <w:rFonts w:ascii="Candara" w:hAnsi="Candara"/>
        </w:rPr>
      </w:pPr>
    </w:p>
    <w:p w:rsidR="00157237" w:rsidRDefault="00157237" w:rsidP="00836E1D">
      <w:pPr>
        <w:pStyle w:val="Default"/>
        <w:spacing w:line="360" w:lineRule="auto"/>
        <w:ind w:firstLine="1701"/>
        <w:jc w:val="both"/>
        <w:rPr>
          <w:rFonts w:ascii="Candara" w:hAnsi="Candara"/>
        </w:rPr>
      </w:pPr>
    </w:p>
    <w:p w:rsidR="00157237" w:rsidRDefault="00157237" w:rsidP="00836E1D">
      <w:pPr>
        <w:pStyle w:val="Default"/>
        <w:spacing w:line="360" w:lineRule="auto"/>
        <w:ind w:firstLine="1701"/>
        <w:jc w:val="both"/>
        <w:rPr>
          <w:rFonts w:ascii="Candara" w:hAnsi="Candara"/>
        </w:rPr>
      </w:pPr>
    </w:p>
    <w:p w:rsidR="00BC5B08" w:rsidRPr="00BC5B08" w:rsidRDefault="00BC5B08" w:rsidP="00157237">
      <w:pPr>
        <w:pStyle w:val="Default"/>
        <w:spacing w:line="360" w:lineRule="auto"/>
        <w:jc w:val="both"/>
        <w:rPr>
          <w:rFonts w:ascii="Candara" w:hAnsi="Candara"/>
        </w:rPr>
      </w:pPr>
      <w:r w:rsidRPr="00BC5B08">
        <w:rPr>
          <w:rFonts w:ascii="Candara" w:hAnsi="Candara"/>
        </w:rPr>
        <w:t>capacitações), atendi</w:t>
      </w:r>
      <w:r w:rsidR="008F6360">
        <w:rPr>
          <w:rFonts w:ascii="Candara" w:hAnsi="Candara"/>
        </w:rPr>
        <w:t>mento ao Tribunal de Contas do E</w:t>
      </w:r>
      <w:r w:rsidRPr="00BC5B08">
        <w:rPr>
          <w:rFonts w:ascii="Candara" w:hAnsi="Candara"/>
        </w:rPr>
        <w:t xml:space="preserve">stado ou outro órgão de controle externo, assim como atividades não previstas. </w:t>
      </w:r>
    </w:p>
    <w:p w:rsidR="00BC5B08" w:rsidRPr="00BC5B08" w:rsidRDefault="00BC5B08" w:rsidP="00BC5B08">
      <w:pPr>
        <w:pStyle w:val="PargrafodaLista"/>
        <w:spacing w:after="0" w:line="360" w:lineRule="auto"/>
        <w:ind w:left="0" w:firstLine="1701"/>
        <w:jc w:val="both"/>
        <w:rPr>
          <w:rFonts w:ascii="Candara" w:hAnsi="Candara"/>
          <w:sz w:val="24"/>
          <w:szCs w:val="24"/>
        </w:rPr>
      </w:pPr>
      <w:r w:rsidRPr="00BC5B08">
        <w:rPr>
          <w:rFonts w:ascii="Candara" w:hAnsi="Candara"/>
          <w:sz w:val="24"/>
          <w:szCs w:val="24"/>
        </w:rPr>
        <w:t>O resultado das atividades de Auditoria será levado ao conhecimento do Chefe do Poder Executivo e aos Secretários das pastas envolvidas nos sistemas para que tomem conhecimento e adotem as providências que se fizerem necessárias. As constatações, recomendações e pendências farão parte do relatório de Auditoria. Quando se fizer necessário, será solicitado parecer jurídico da Procuradoria Municipal.</w:t>
      </w:r>
    </w:p>
    <w:p w:rsidR="00F35906" w:rsidRDefault="00F35906" w:rsidP="00360450">
      <w:pPr>
        <w:pStyle w:val="PargrafodaLista"/>
        <w:spacing w:after="0" w:line="360" w:lineRule="auto"/>
        <w:ind w:left="0" w:firstLine="1701"/>
        <w:jc w:val="both"/>
        <w:rPr>
          <w:rFonts w:ascii="Candara" w:hAnsi="Candara"/>
          <w:sz w:val="24"/>
          <w:szCs w:val="24"/>
        </w:rPr>
      </w:pPr>
    </w:p>
    <w:p w:rsidR="00F35906" w:rsidRDefault="00F35906" w:rsidP="00360450">
      <w:pPr>
        <w:pStyle w:val="PargrafodaLista"/>
        <w:spacing w:after="0" w:line="360" w:lineRule="auto"/>
        <w:ind w:left="0" w:firstLine="1701"/>
        <w:jc w:val="both"/>
        <w:rPr>
          <w:rFonts w:ascii="Candara" w:hAnsi="Candara"/>
          <w:sz w:val="24"/>
          <w:szCs w:val="24"/>
        </w:rPr>
      </w:pPr>
    </w:p>
    <w:p w:rsidR="00807CE6" w:rsidRDefault="00807CE6" w:rsidP="00560341">
      <w:pPr>
        <w:pStyle w:val="PargrafodaLista"/>
        <w:spacing w:after="0" w:line="360" w:lineRule="auto"/>
        <w:ind w:left="0" w:firstLine="1701"/>
        <w:jc w:val="right"/>
        <w:rPr>
          <w:rFonts w:ascii="Candara" w:hAnsi="Candara"/>
          <w:sz w:val="24"/>
          <w:szCs w:val="24"/>
        </w:rPr>
      </w:pPr>
    </w:p>
    <w:p w:rsidR="00560341" w:rsidRDefault="00560341" w:rsidP="00560341">
      <w:pPr>
        <w:pStyle w:val="PargrafodaLista"/>
        <w:spacing w:after="0" w:line="360" w:lineRule="auto"/>
        <w:ind w:left="0" w:firstLine="1701"/>
        <w:jc w:val="right"/>
        <w:rPr>
          <w:rFonts w:ascii="Candara" w:hAnsi="Candara"/>
          <w:sz w:val="24"/>
          <w:szCs w:val="24"/>
        </w:rPr>
      </w:pPr>
      <w:r>
        <w:rPr>
          <w:rFonts w:ascii="Candara" w:hAnsi="Candara"/>
          <w:sz w:val="24"/>
          <w:szCs w:val="24"/>
        </w:rPr>
        <w:t>Registro, 14 de Dezembro 2018.</w:t>
      </w:r>
    </w:p>
    <w:p w:rsidR="00560341" w:rsidRDefault="00560341" w:rsidP="00560341">
      <w:pPr>
        <w:pStyle w:val="PargrafodaLista"/>
        <w:spacing w:after="0" w:line="360" w:lineRule="auto"/>
        <w:ind w:left="0" w:firstLine="1701"/>
        <w:jc w:val="right"/>
        <w:rPr>
          <w:rFonts w:ascii="Candara" w:hAnsi="Candara"/>
          <w:sz w:val="24"/>
          <w:szCs w:val="24"/>
        </w:rPr>
      </w:pPr>
    </w:p>
    <w:p w:rsidR="00560341" w:rsidRDefault="00560341" w:rsidP="00560341">
      <w:pPr>
        <w:pStyle w:val="PargrafodaLista"/>
        <w:spacing w:after="0" w:line="360" w:lineRule="auto"/>
        <w:ind w:left="0" w:firstLine="1701"/>
        <w:jc w:val="right"/>
        <w:rPr>
          <w:rFonts w:ascii="Candara" w:hAnsi="Candara"/>
          <w:sz w:val="24"/>
          <w:szCs w:val="24"/>
        </w:rPr>
      </w:pPr>
    </w:p>
    <w:p w:rsidR="00560341" w:rsidRDefault="00560341" w:rsidP="00560341">
      <w:pPr>
        <w:pStyle w:val="PargrafodaLista"/>
        <w:spacing w:after="0" w:line="360" w:lineRule="auto"/>
        <w:ind w:left="0"/>
        <w:jc w:val="center"/>
        <w:rPr>
          <w:rFonts w:ascii="Candara" w:hAnsi="Candara"/>
          <w:sz w:val="24"/>
          <w:szCs w:val="24"/>
        </w:rPr>
      </w:pPr>
    </w:p>
    <w:p w:rsidR="00560341" w:rsidRPr="00560341" w:rsidRDefault="00560341" w:rsidP="00560341">
      <w:pPr>
        <w:pStyle w:val="PargrafodaLista"/>
        <w:spacing w:after="0" w:line="240" w:lineRule="auto"/>
        <w:ind w:left="0"/>
        <w:jc w:val="center"/>
        <w:rPr>
          <w:rFonts w:ascii="Candara" w:hAnsi="Candara"/>
          <w:b/>
          <w:sz w:val="24"/>
          <w:szCs w:val="24"/>
        </w:rPr>
      </w:pPr>
      <w:r w:rsidRPr="00560341">
        <w:rPr>
          <w:rFonts w:ascii="Candara" w:hAnsi="Candara"/>
          <w:b/>
          <w:sz w:val="24"/>
          <w:szCs w:val="24"/>
        </w:rPr>
        <w:t>RICARDO FERREIRA HIRAIDE</w:t>
      </w:r>
    </w:p>
    <w:p w:rsidR="00560341" w:rsidRPr="00560341" w:rsidRDefault="00560341" w:rsidP="00560341">
      <w:pPr>
        <w:pStyle w:val="PargrafodaLista"/>
        <w:spacing w:after="0" w:line="240" w:lineRule="auto"/>
        <w:ind w:left="0"/>
        <w:jc w:val="center"/>
        <w:rPr>
          <w:rFonts w:ascii="Candara" w:hAnsi="Candara"/>
          <w:b/>
          <w:sz w:val="24"/>
          <w:szCs w:val="24"/>
        </w:rPr>
      </w:pPr>
      <w:r w:rsidRPr="00560341">
        <w:rPr>
          <w:rFonts w:ascii="Candara" w:hAnsi="Candara"/>
          <w:b/>
          <w:sz w:val="24"/>
          <w:szCs w:val="24"/>
        </w:rPr>
        <w:t>CONTROLADORIA GERAL</w:t>
      </w:r>
    </w:p>
    <w:p w:rsidR="00560341" w:rsidRDefault="00560341" w:rsidP="00560341">
      <w:pPr>
        <w:pStyle w:val="PargrafodaLista"/>
        <w:spacing w:after="0" w:line="360" w:lineRule="auto"/>
        <w:ind w:left="0" w:firstLine="1701"/>
        <w:jc w:val="right"/>
        <w:rPr>
          <w:rFonts w:ascii="Candara" w:hAnsi="Candara"/>
          <w:sz w:val="24"/>
          <w:szCs w:val="24"/>
        </w:rPr>
      </w:pPr>
    </w:p>
    <w:p w:rsidR="00FE4CE9" w:rsidRDefault="00FE4CE9" w:rsidP="00560341">
      <w:pPr>
        <w:pStyle w:val="PargrafodaLista"/>
        <w:spacing w:after="0" w:line="360" w:lineRule="auto"/>
        <w:ind w:left="0" w:firstLine="1701"/>
        <w:jc w:val="right"/>
        <w:rPr>
          <w:rFonts w:ascii="Candara" w:hAnsi="Candara"/>
          <w:sz w:val="24"/>
          <w:szCs w:val="24"/>
        </w:rPr>
      </w:pPr>
    </w:p>
    <w:p w:rsidR="00FE4CE9" w:rsidRDefault="00FE4CE9" w:rsidP="00560341">
      <w:pPr>
        <w:pStyle w:val="PargrafodaLista"/>
        <w:spacing w:after="0" w:line="360" w:lineRule="auto"/>
        <w:ind w:left="0" w:firstLine="1701"/>
        <w:jc w:val="right"/>
        <w:rPr>
          <w:rFonts w:ascii="Candara" w:hAnsi="Candara"/>
          <w:sz w:val="24"/>
          <w:szCs w:val="24"/>
        </w:rPr>
      </w:pPr>
    </w:p>
    <w:p w:rsidR="00BC2C7C" w:rsidRDefault="00BC2C7C" w:rsidP="00560341">
      <w:pPr>
        <w:pStyle w:val="PargrafodaLista"/>
        <w:spacing w:after="0" w:line="360" w:lineRule="auto"/>
        <w:ind w:left="0" w:firstLine="1701"/>
        <w:jc w:val="right"/>
        <w:rPr>
          <w:rFonts w:ascii="Candara" w:hAnsi="Candara"/>
          <w:sz w:val="24"/>
          <w:szCs w:val="24"/>
        </w:rPr>
      </w:pPr>
    </w:p>
    <w:p w:rsidR="00BC2C7C" w:rsidRDefault="00BC2C7C" w:rsidP="00560341">
      <w:pPr>
        <w:pStyle w:val="PargrafodaLista"/>
        <w:spacing w:after="0" w:line="360" w:lineRule="auto"/>
        <w:ind w:left="0" w:firstLine="1701"/>
        <w:jc w:val="right"/>
        <w:rPr>
          <w:rFonts w:ascii="Candara" w:hAnsi="Candara"/>
          <w:sz w:val="24"/>
          <w:szCs w:val="24"/>
        </w:rPr>
      </w:pPr>
    </w:p>
    <w:p w:rsidR="00BC2C7C" w:rsidRDefault="00BC2C7C" w:rsidP="00560341">
      <w:pPr>
        <w:pStyle w:val="PargrafodaLista"/>
        <w:spacing w:after="0" w:line="360" w:lineRule="auto"/>
        <w:ind w:left="0" w:firstLine="1701"/>
        <w:jc w:val="right"/>
        <w:rPr>
          <w:rFonts w:ascii="Candara" w:hAnsi="Candara"/>
          <w:sz w:val="24"/>
          <w:szCs w:val="24"/>
        </w:rPr>
      </w:pPr>
      <w:bookmarkStart w:id="0" w:name="_GoBack"/>
      <w:bookmarkEnd w:id="0"/>
    </w:p>
    <w:p w:rsidR="00FE4CE9" w:rsidRDefault="00FE4CE9" w:rsidP="00560341">
      <w:pPr>
        <w:pStyle w:val="PargrafodaLista"/>
        <w:spacing w:after="0" w:line="360" w:lineRule="auto"/>
        <w:ind w:left="0" w:firstLine="1701"/>
        <w:jc w:val="right"/>
        <w:rPr>
          <w:rFonts w:ascii="Candara" w:hAnsi="Candara"/>
          <w:sz w:val="24"/>
          <w:szCs w:val="24"/>
        </w:rPr>
      </w:pPr>
    </w:p>
    <w:p w:rsidR="00FE4CE9" w:rsidRDefault="00796A1E" w:rsidP="00796A1E">
      <w:pPr>
        <w:pStyle w:val="PargrafodaLista"/>
        <w:spacing w:after="0" w:line="360" w:lineRule="auto"/>
        <w:ind w:left="0"/>
        <w:rPr>
          <w:rFonts w:ascii="Candara" w:hAnsi="Candara"/>
          <w:sz w:val="24"/>
          <w:szCs w:val="24"/>
        </w:rPr>
      </w:pPr>
      <w:r>
        <w:rPr>
          <w:rFonts w:ascii="Candara" w:hAnsi="Candara"/>
          <w:sz w:val="24"/>
          <w:szCs w:val="24"/>
        </w:rPr>
        <w:t>APROVADO PELO DECRETO MUNICIPAL º 2626 DE 05/12/2018</w:t>
      </w:r>
    </w:p>
    <w:p w:rsidR="00FE4CE9" w:rsidRPr="00360450" w:rsidRDefault="00FE4CE9" w:rsidP="00FE4CE9">
      <w:pPr>
        <w:pStyle w:val="PargrafodaLista"/>
        <w:spacing w:after="0" w:line="360" w:lineRule="auto"/>
        <w:ind w:left="0"/>
        <w:rPr>
          <w:rFonts w:ascii="Candara" w:hAnsi="Candara"/>
          <w:sz w:val="24"/>
          <w:szCs w:val="24"/>
        </w:rPr>
      </w:pPr>
      <w:r>
        <w:rPr>
          <w:rFonts w:ascii="Candara" w:hAnsi="Candara"/>
          <w:sz w:val="24"/>
          <w:szCs w:val="24"/>
        </w:rPr>
        <w:t>PUBLICADO NO DIÁRIO OFICIAL DO MUNICÍPIO EM 11/12/2018</w:t>
      </w:r>
    </w:p>
    <w:sectPr w:rsidR="00FE4CE9" w:rsidRPr="00360450">
      <w:headerReference w:type="even" r:id="rId12"/>
      <w:headerReference w:type="default" r:id="rId13"/>
      <w:footerReference w:type="default" r:id="rId14"/>
      <w:head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002" w:rsidRDefault="00A14002" w:rsidP="0048067A">
      <w:pPr>
        <w:spacing w:after="0" w:line="240" w:lineRule="auto"/>
      </w:pPr>
      <w:r>
        <w:separator/>
      </w:r>
    </w:p>
  </w:endnote>
  <w:endnote w:type="continuationSeparator" w:id="0">
    <w:p w:rsidR="00A14002" w:rsidRDefault="00A14002" w:rsidP="00480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6478"/>
      <w:docPartObj>
        <w:docPartGallery w:val="Page Numbers (Bottom of Page)"/>
        <w:docPartUnique/>
      </w:docPartObj>
    </w:sdtPr>
    <w:sdtEndPr/>
    <w:sdtContent>
      <w:sdt>
        <w:sdtPr>
          <w:id w:val="-1669238322"/>
          <w:docPartObj>
            <w:docPartGallery w:val="Page Numbers (Top of Page)"/>
            <w:docPartUnique/>
          </w:docPartObj>
        </w:sdtPr>
        <w:sdtEndPr/>
        <w:sdtContent>
          <w:p w:rsidR="00A14002" w:rsidRDefault="00A14002" w:rsidP="007C486F">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BC2C7C">
              <w:rPr>
                <w:b/>
                <w:bCs/>
                <w:noProof/>
              </w:rPr>
              <w:t>13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BC2C7C">
              <w:rPr>
                <w:b/>
                <w:bCs/>
                <w:noProof/>
              </w:rPr>
              <w:t>13</w:t>
            </w:r>
            <w:r>
              <w:rPr>
                <w:b/>
                <w:bCs/>
                <w:sz w:val="24"/>
                <w:szCs w:val="24"/>
              </w:rPr>
              <w:fldChar w:fldCharType="end"/>
            </w:r>
          </w:p>
        </w:sdtContent>
      </w:sdt>
    </w:sdtContent>
  </w:sdt>
  <w:p w:rsidR="00A14002" w:rsidRDefault="00A1400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002" w:rsidRDefault="00A14002" w:rsidP="0048067A">
      <w:pPr>
        <w:spacing w:after="0" w:line="240" w:lineRule="auto"/>
      </w:pPr>
      <w:r>
        <w:separator/>
      </w:r>
    </w:p>
  </w:footnote>
  <w:footnote w:type="continuationSeparator" w:id="0">
    <w:p w:rsidR="00A14002" w:rsidRDefault="00A14002" w:rsidP="00480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002" w:rsidRDefault="00BC2C7C">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425" o:spid="_x0000_s2050" type="#_x0000_t75" style="position:absolute;margin-left:0;margin-top:0;width:425.05pt;height:427.9pt;z-index:-251655168;mso-position-horizontal:center;mso-position-horizontal-relative:margin;mso-position-vertical:center;mso-position-vertical-relative:margin" o:allowincell="f">
          <v:imagedata r:id="rId1" o:title="brasao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002" w:rsidRDefault="00BC2C7C" w:rsidP="0048067A">
    <w:pPr>
      <w:pStyle w:val="Cabealho"/>
      <w:tabs>
        <w:tab w:val="left" w:pos="4305"/>
        <w:tab w:val="center" w:pos="5599"/>
      </w:tabs>
      <w:ind w:left="2127"/>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426" o:spid="_x0000_s2051" type="#_x0000_t75" style="position:absolute;left:0;text-align:left;margin-left:0;margin-top:0;width:425.05pt;height:427.9pt;z-index:-251654144;mso-position-horizontal:center;mso-position-horizontal-relative:margin;mso-position-vertical:center;mso-position-vertical-relative:margin" o:allowincell="f">
          <v:imagedata r:id="rId1" o:title="brasao (2)" gain="19661f" blacklevel="22938f"/>
          <w10:wrap anchorx="margin" anchory="margin"/>
        </v:shape>
      </w:pict>
    </w:r>
    <w:r w:rsidR="00A14002">
      <w:rPr>
        <w:noProof/>
        <w:lang w:eastAsia="pt-BR"/>
      </w:rPr>
      <w:drawing>
        <wp:anchor distT="0" distB="0" distL="114300" distR="114300" simplePos="0" relativeHeight="251659264" behindDoc="0" locked="0" layoutInCell="1" allowOverlap="1" wp14:anchorId="49C2EC38" wp14:editId="55ED06EB">
          <wp:simplePos x="0" y="0"/>
          <wp:positionH relativeFrom="column">
            <wp:posOffset>-518160</wp:posOffset>
          </wp:positionH>
          <wp:positionV relativeFrom="paragraph">
            <wp:posOffset>200660</wp:posOffset>
          </wp:positionV>
          <wp:extent cx="1657350" cy="828675"/>
          <wp:effectExtent l="0" t="133350" r="0" b="123825"/>
          <wp:wrapNone/>
          <wp:docPr id="5" name="Imagem 0" descr="simbolos_bandeira_regist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bolos_bandeira_registro.gif"/>
                  <pic:cNvPicPr/>
                </pic:nvPicPr>
                <pic:blipFill>
                  <a:blip r:embed="rId2"/>
                  <a:stretch>
                    <a:fillRect/>
                  </a:stretch>
                </pic:blipFill>
                <pic:spPr>
                  <a:xfrm>
                    <a:off x="0" y="0"/>
                    <a:ext cx="1657350" cy="828675"/>
                  </a:xfrm>
                  <a:prstGeom prst="rect">
                    <a:avLst/>
                  </a:prstGeom>
                  <a:scene3d>
                    <a:camera prst="perspectiveContrastingRightFacing"/>
                    <a:lightRig rig="threePt" dir="t"/>
                  </a:scene3d>
                </pic:spPr>
              </pic:pic>
            </a:graphicData>
          </a:graphic>
        </wp:anchor>
      </w:drawing>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1.65pt;height:21.75pt" fillcolor="#c6d9f1 [671]">
          <v:shadow color="#868686"/>
          <v:textpath style="font-family:&quot;Arial Black&quot;;font-size:18pt;v-text-kern:t" trim="t" fitpath="t" string="PREFEITURA MUNICIPAL DE REGISTRO"/>
        </v:shape>
      </w:pict>
    </w:r>
  </w:p>
  <w:p w:rsidR="00A14002" w:rsidRDefault="00A14002" w:rsidP="0048067A">
    <w:pPr>
      <w:pStyle w:val="Cabealho"/>
      <w:tabs>
        <w:tab w:val="left" w:pos="4305"/>
        <w:tab w:val="center" w:pos="5599"/>
      </w:tabs>
      <w:ind w:left="2127"/>
    </w:pPr>
  </w:p>
  <w:tbl>
    <w:tblPr>
      <w:tblStyle w:val="GradeMdia11"/>
      <w:tblW w:w="0" w:type="auto"/>
      <w:tblInd w:w="2093" w:type="dxa"/>
      <w:tblLook w:val="04A0" w:firstRow="1" w:lastRow="0" w:firstColumn="1" w:lastColumn="0" w:noHBand="0" w:noVBand="1"/>
    </w:tblPr>
    <w:tblGrid>
      <w:gridCol w:w="6627"/>
    </w:tblGrid>
    <w:tr w:rsidR="00A14002" w:rsidTr="00897D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8" w:type="dxa"/>
          <w:tcBorders>
            <w:left w:val="nil"/>
            <w:right w:val="nil"/>
          </w:tcBorders>
        </w:tcPr>
        <w:p w:rsidR="00A14002" w:rsidRPr="00EC1EAE" w:rsidRDefault="00A14002" w:rsidP="00897D6E">
          <w:pPr>
            <w:pStyle w:val="Cabealho"/>
            <w:tabs>
              <w:tab w:val="left" w:pos="4305"/>
              <w:tab w:val="center" w:pos="5599"/>
            </w:tabs>
            <w:jc w:val="center"/>
            <w:rPr>
              <w:rFonts w:ascii="Candara" w:hAnsi="Candara"/>
              <w:sz w:val="24"/>
              <w:szCs w:val="24"/>
            </w:rPr>
          </w:pPr>
          <w:r w:rsidRPr="00EC1EAE">
            <w:rPr>
              <w:rFonts w:ascii="Candara" w:hAnsi="Candara"/>
              <w:sz w:val="24"/>
              <w:szCs w:val="24"/>
            </w:rPr>
            <w:t>CONTROLADORIA GERAL DO MUNICÍPIO</w:t>
          </w:r>
        </w:p>
        <w:p w:rsidR="00A14002" w:rsidRDefault="00A14002" w:rsidP="00897D6E">
          <w:pPr>
            <w:pStyle w:val="Cabealho"/>
            <w:tabs>
              <w:tab w:val="left" w:pos="4305"/>
              <w:tab w:val="center" w:pos="5599"/>
            </w:tabs>
            <w:jc w:val="center"/>
          </w:pPr>
          <w:r w:rsidRPr="00EC1EAE">
            <w:rPr>
              <w:rFonts w:ascii="Candara" w:hAnsi="Candara"/>
              <w:sz w:val="24"/>
              <w:szCs w:val="24"/>
            </w:rPr>
            <w:t>GABINETE DO PREFEITO</w:t>
          </w:r>
        </w:p>
      </w:tc>
    </w:tr>
  </w:tbl>
  <w:p w:rsidR="00A14002" w:rsidRDefault="00A14002">
    <w:pPr>
      <w:pStyle w:val="Cabealho"/>
    </w:pPr>
  </w:p>
  <w:p w:rsidR="00A14002" w:rsidRDefault="00A1400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002" w:rsidRDefault="00BC2C7C">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424" o:spid="_x0000_s2049" type="#_x0000_t75" style="position:absolute;margin-left:0;margin-top:0;width:425.05pt;height:427.9pt;z-index:-251656192;mso-position-horizontal:center;mso-position-horizontal-relative:margin;mso-position-vertical:center;mso-position-vertical-relative:margin" o:allowincell="f">
          <v:imagedata r:id="rId1" o:title="brasao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07781"/>
    <w:multiLevelType w:val="hybridMultilevel"/>
    <w:tmpl w:val="95902F34"/>
    <w:lvl w:ilvl="0" w:tplc="DB7A6F0C">
      <w:start w:val="1"/>
      <w:numFmt w:val="upperRoman"/>
      <w:lvlText w:val="%1."/>
      <w:lvlJc w:val="left"/>
      <w:pPr>
        <w:ind w:left="2421" w:hanging="72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
    <w:nsid w:val="365C322D"/>
    <w:multiLevelType w:val="hybridMultilevel"/>
    <w:tmpl w:val="EC22760A"/>
    <w:lvl w:ilvl="0" w:tplc="2144A784">
      <w:start w:val="8"/>
      <w:numFmt w:val="bullet"/>
      <w:lvlText w:val=""/>
      <w:lvlJc w:val="left"/>
      <w:pPr>
        <w:ind w:left="1080" w:hanging="360"/>
      </w:pPr>
      <w:rPr>
        <w:rFonts w:ascii="Symbol" w:eastAsiaTheme="minorHAnsi" w:hAnsi="Symbol" w:cstheme="minorBid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38C52B97"/>
    <w:multiLevelType w:val="hybridMultilevel"/>
    <w:tmpl w:val="6FCEC764"/>
    <w:lvl w:ilvl="0" w:tplc="FB906EF0">
      <w:start w:val="8"/>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F2B2036"/>
    <w:multiLevelType w:val="hybridMultilevel"/>
    <w:tmpl w:val="E51288C2"/>
    <w:lvl w:ilvl="0" w:tplc="17B83DB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1556E4C"/>
    <w:multiLevelType w:val="hybridMultilevel"/>
    <w:tmpl w:val="31248C6C"/>
    <w:lvl w:ilvl="0" w:tplc="0416000B">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5">
    <w:nsid w:val="5B687C6F"/>
    <w:multiLevelType w:val="hybridMultilevel"/>
    <w:tmpl w:val="9B2EBB98"/>
    <w:lvl w:ilvl="0" w:tplc="6BB8DA0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E4D4D15"/>
    <w:multiLevelType w:val="hybridMultilevel"/>
    <w:tmpl w:val="91E462E8"/>
    <w:lvl w:ilvl="0" w:tplc="04160013">
      <w:start w:val="1"/>
      <w:numFmt w:val="upperRoman"/>
      <w:lvlText w:val="%1."/>
      <w:lvlJc w:val="right"/>
      <w:pPr>
        <w:ind w:left="2421" w:hanging="72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7">
    <w:nsid w:val="6FB65BA7"/>
    <w:multiLevelType w:val="hybridMultilevel"/>
    <w:tmpl w:val="09821240"/>
    <w:lvl w:ilvl="0" w:tplc="758AC61E">
      <w:start w:val="1"/>
      <w:numFmt w:val="upperRoman"/>
      <w:lvlText w:val="%1."/>
      <w:lvlJc w:val="left"/>
      <w:pPr>
        <w:ind w:left="2421" w:hanging="72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4"/>
  </w:num>
  <w:num w:numId="2">
    <w:abstractNumId w:val="6"/>
  </w:num>
  <w:num w:numId="3">
    <w:abstractNumId w:val="0"/>
  </w:num>
  <w:num w:numId="4">
    <w:abstractNumId w:val="5"/>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7A"/>
    <w:rsid w:val="00015694"/>
    <w:rsid w:val="000163EA"/>
    <w:rsid w:val="00057BCE"/>
    <w:rsid w:val="00060F71"/>
    <w:rsid w:val="0007205D"/>
    <w:rsid w:val="00075017"/>
    <w:rsid w:val="000902CB"/>
    <w:rsid w:val="000A66DC"/>
    <w:rsid w:val="000C54FD"/>
    <w:rsid w:val="000F1D45"/>
    <w:rsid w:val="000F6A85"/>
    <w:rsid w:val="00144FC6"/>
    <w:rsid w:val="001569E8"/>
    <w:rsid w:val="00157237"/>
    <w:rsid w:val="0018133B"/>
    <w:rsid w:val="00181F3C"/>
    <w:rsid w:val="00196ACB"/>
    <w:rsid w:val="001A78D3"/>
    <w:rsid w:val="001E221C"/>
    <w:rsid w:val="00204BAC"/>
    <w:rsid w:val="0021505F"/>
    <w:rsid w:val="00225014"/>
    <w:rsid w:val="00232534"/>
    <w:rsid w:val="002467D6"/>
    <w:rsid w:val="00261DEF"/>
    <w:rsid w:val="00270D64"/>
    <w:rsid w:val="00282AB1"/>
    <w:rsid w:val="002D65EE"/>
    <w:rsid w:val="002D76CA"/>
    <w:rsid w:val="003175E5"/>
    <w:rsid w:val="0033588D"/>
    <w:rsid w:val="00360450"/>
    <w:rsid w:val="00395D59"/>
    <w:rsid w:val="003B1285"/>
    <w:rsid w:val="003B7568"/>
    <w:rsid w:val="003C27DF"/>
    <w:rsid w:val="003C7528"/>
    <w:rsid w:val="00423F60"/>
    <w:rsid w:val="004350B5"/>
    <w:rsid w:val="004521E7"/>
    <w:rsid w:val="004653DE"/>
    <w:rsid w:val="0048067A"/>
    <w:rsid w:val="00490814"/>
    <w:rsid w:val="00491EC8"/>
    <w:rsid w:val="004961BE"/>
    <w:rsid w:val="004A28CE"/>
    <w:rsid w:val="004D56FD"/>
    <w:rsid w:val="004E4DF1"/>
    <w:rsid w:val="004E7753"/>
    <w:rsid w:val="0051154A"/>
    <w:rsid w:val="00541D74"/>
    <w:rsid w:val="00560341"/>
    <w:rsid w:val="005737E3"/>
    <w:rsid w:val="005D1A70"/>
    <w:rsid w:val="005E7C2A"/>
    <w:rsid w:val="00605B7A"/>
    <w:rsid w:val="00606DC2"/>
    <w:rsid w:val="006209CC"/>
    <w:rsid w:val="00627C04"/>
    <w:rsid w:val="00664415"/>
    <w:rsid w:val="006A094A"/>
    <w:rsid w:val="006A76F7"/>
    <w:rsid w:val="006C4757"/>
    <w:rsid w:val="00710AE0"/>
    <w:rsid w:val="0075548E"/>
    <w:rsid w:val="00792ACB"/>
    <w:rsid w:val="00794CEE"/>
    <w:rsid w:val="00796A1E"/>
    <w:rsid w:val="007A1FC8"/>
    <w:rsid w:val="007A3B64"/>
    <w:rsid w:val="007A45E2"/>
    <w:rsid w:val="007C486F"/>
    <w:rsid w:val="007D1CE0"/>
    <w:rsid w:val="007D1E72"/>
    <w:rsid w:val="00807CE6"/>
    <w:rsid w:val="00815243"/>
    <w:rsid w:val="00832A3B"/>
    <w:rsid w:val="00835758"/>
    <w:rsid w:val="00836E1D"/>
    <w:rsid w:val="00851E5F"/>
    <w:rsid w:val="00853028"/>
    <w:rsid w:val="00864098"/>
    <w:rsid w:val="008873C8"/>
    <w:rsid w:val="00897D6E"/>
    <w:rsid w:val="008C32D1"/>
    <w:rsid w:val="008C55ED"/>
    <w:rsid w:val="008D6469"/>
    <w:rsid w:val="008D75EB"/>
    <w:rsid w:val="008F6360"/>
    <w:rsid w:val="00921FBC"/>
    <w:rsid w:val="00935853"/>
    <w:rsid w:val="00935DCF"/>
    <w:rsid w:val="0097036E"/>
    <w:rsid w:val="009A4CE7"/>
    <w:rsid w:val="009B1945"/>
    <w:rsid w:val="009C4EE8"/>
    <w:rsid w:val="009D003D"/>
    <w:rsid w:val="009D2DCB"/>
    <w:rsid w:val="009D4D77"/>
    <w:rsid w:val="009E0CF1"/>
    <w:rsid w:val="009F654F"/>
    <w:rsid w:val="00A14002"/>
    <w:rsid w:val="00A33C08"/>
    <w:rsid w:val="00A35F7C"/>
    <w:rsid w:val="00AA427C"/>
    <w:rsid w:val="00AA4AAC"/>
    <w:rsid w:val="00AA5B7D"/>
    <w:rsid w:val="00AC3704"/>
    <w:rsid w:val="00AD68F5"/>
    <w:rsid w:val="00AD7F03"/>
    <w:rsid w:val="00AE3060"/>
    <w:rsid w:val="00B169DA"/>
    <w:rsid w:val="00B31F0F"/>
    <w:rsid w:val="00B44FC1"/>
    <w:rsid w:val="00B77306"/>
    <w:rsid w:val="00B961F7"/>
    <w:rsid w:val="00BC2C7C"/>
    <w:rsid w:val="00BC5B08"/>
    <w:rsid w:val="00BD7956"/>
    <w:rsid w:val="00C35C06"/>
    <w:rsid w:val="00C626DB"/>
    <w:rsid w:val="00CA5E32"/>
    <w:rsid w:val="00CC075B"/>
    <w:rsid w:val="00CC70CF"/>
    <w:rsid w:val="00CD2D66"/>
    <w:rsid w:val="00CE747A"/>
    <w:rsid w:val="00D015B9"/>
    <w:rsid w:val="00D37ACC"/>
    <w:rsid w:val="00D43E59"/>
    <w:rsid w:val="00D65190"/>
    <w:rsid w:val="00D8155F"/>
    <w:rsid w:val="00DB2D64"/>
    <w:rsid w:val="00DD0E68"/>
    <w:rsid w:val="00DE3097"/>
    <w:rsid w:val="00DF0C5E"/>
    <w:rsid w:val="00E2082D"/>
    <w:rsid w:val="00E66830"/>
    <w:rsid w:val="00E8654B"/>
    <w:rsid w:val="00E95FB7"/>
    <w:rsid w:val="00EC5FCF"/>
    <w:rsid w:val="00EE2AB7"/>
    <w:rsid w:val="00EE3B42"/>
    <w:rsid w:val="00EF1E8A"/>
    <w:rsid w:val="00F0040E"/>
    <w:rsid w:val="00F35906"/>
    <w:rsid w:val="00F40703"/>
    <w:rsid w:val="00F53C1C"/>
    <w:rsid w:val="00F55162"/>
    <w:rsid w:val="00F76321"/>
    <w:rsid w:val="00FE4C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67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8067A"/>
  </w:style>
  <w:style w:type="paragraph" w:styleId="Rodap">
    <w:name w:val="footer"/>
    <w:basedOn w:val="Normal"/>
    <w:link w:val="RodapChar"/>
    <w:uiPriority w:val="99"/>
    <w:unhideWhenUsed/>
    <w:rsid w:val="0048067A"/>
    <w:pPr>
      <w:tabs>
        <w:tab w:val="center" w:pos="4252"/>
        <w:tab w:val="right" w:pos="8504"/>
      </w:tabs>
      <w:spacing w:after="0" w:line="240" w:lineRule="auto"/>
    </w:pPr>
  </w:style>
  <w:style w:type="character" w:customStyle="1" w:styleId="RodapChar">
    <w:name w:val="Rodapé Char"/>
    <w:basedOn w:val="Fontepargpadro"/>
    <w:link w:val="Rodap"/>
    <w:uiPriority w:val="99"/>
    <w:rsid w:val="0048067A"/>
  </w:style>
  <w:style w:type="paragraph" w:styleId="Textodebalo">
    <w:name w:val="Balloon Text"/>
    <w:basedOn w:val="Normal"/>
    <w:link w:val="TextodebaloChar"/>
    <w:uiPriority w:val="99"/>
    <w:semiHidden/>
    <w:unhideWhenUsed/>
    <w:rsid w:val="0048067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8067A"/>
    <w:rPr>
      <w:rFonts w:ascii="Tahoma" w:hAnsi="Tahoma" w:cs="Tahoma"/>
      <w:sz w:val="16"/>
      <w:szCs w:val="16"/>
    </w:rPr>
  </w:style>
  <w:style w:type="table" w:customStyle="1" w:styleId="GradeMdia11">
    <w:name w:val="Grade Média 11"/>
    <w:basedOn w:val="Tabelanormal"/>
    <w:uiPriority w:val="67"/>
    <w:rsid w:val="0048067A"/>
    <w:pPr>
      <w:spacing w:after="0" w:line="240" w:lineRule="auto"/>
    </w:pPr>
    <w:rPr>
      <w:rFonts w:eastAsiaTheme="minorEastAsia"/>
      <w:lang w:eastAsia="pt-B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PargrafodaLista">
    <w:name w:val="List Paragraph"/>
    <w:basedOn w:val="Normal"/>
    <w:uiPriority w:val="34"/>
    <w:qFormat/>
    <w:rsid w:val="00F76321"/>
    <w:pPr>
      <w:ind w:left="720"/>
      <w:contextualSpacing/>
    </w:pPr>
  </w:style>
  <w:style w:type="paragraph" w:customStyle="1" w:styleId="Default">
    <w:name w:val="Default"/>
    <w:rsid w:val="00BC5B08"/>
    <w:pPr>
      <w:autoSpaceDE w:val="0"/>
      <w:autoSpaceDN w:val="0"/>
      <w:adjustRightInd w:val="0"/>
      <w:spacing w:after="0" w:line="240" w:lineRule="auto"/>
    </w:pPr>
    <w:rPr>
      <w:rFonts w:ascii="Calibri" w:hAnsi="Calibri" w:cs="Calibri"/>
      <w:color w:val="000000"/>
      <w:sz w:val="24"/>
      <w:szCs w:val="24"/>
    </w:rPr>
  </w:style>
  <w:style w:type="paragraph" w:styleId="Ttulo">
    <w:name w:val="Title"/>
    <w:basedOn w:val="Normal"/>
    <w:next w:val="Normal"/>
    <w:link w:val="TtuloChar"/>
    <w:uiPriority w:val="10"/>
    <w:qFormat/>
    <w:rsid w:val="007554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75548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67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8067A"/>
  </w:style>
  <w:style w:type="paragraph" w:styleId="Rodap">
    <w:name w:val="footer"/>
    <w:basedOn w:val="Normal"/>
    <w:link w:val="RodapChar"/>
    <w:uiPriority w:val="99"/>
    <w:unhideWhenUsed/>
    <w:rsid w:val="0048067A"/>
    <w:pPr>
      <w:tabs>
        <w:tab w:val="center" w:pos="4252"/>
        <w:tab w:val="right" w:pos="8504"/>
      </w:tabs>
      <w:spacing w:after="0" w:line="240" w:lineRule="auto"/>
    </w:pPr>
  </w:style>
  <w:style w:type="character" w:customStyle="1" w:styleId="RodapChar">
    <w:name w:val="Rodapé Char"/>
    <w:basedOn w:val="Fontepargpadro"/>
    <w:link w:val="Rodap"/>
    <w:uiPriority w:val="99"/>
    <w:rsid w:val="0048067A"/>
  </w:style>
  <w:style w:type="paragraph" w:styleId="Textodebalo">
    <w:name w:val="Balloon Text"/>
    <w:basedOn w:val="Normal"/>
    <w:link w:val="TextodebaloChar"/>
    <w:uiPriority w:val="99"/>
    <w:semiHidden/>
    <w:unhideWhenUsed/>
    <w:rsid w:val="0048067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8067A"/>
    <w:rPr>
      <w:rFonts w:ascii="Tahoma" w:hAnsi="Tahoma" w:cs="Tahoma"/>
      <w:sz w:val="16"/>
      <w:szCs w:val="16"/>
    </w:rPr>
  </w:style>
  <w:style w:type="table" w:customStyle="1" w:styleId="GradeMdia11">
    <w:name w:val="Grade Média 11"/>
    <w:basedOn w:val="Tabelanormal"/>
    <w:uiPriority w:val="67"/>
    <w:rsid w:val="0048067A"/>
    <w:pPr>
      <w:spacing w:after="0" w:line="240" w:lineRule="auto"/>
    </w:pPr>
    <w:rPr>
      <w:rFonts w:eastAsiaTheme="minorEastAsia"/>
      <w:lang w:eastAsia="pt-B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PargrafodaLista">
    <w:name w:val="List Paragraph"/>
    <w:basedOn w:val="Normal"/>
    <w:uiPriority w:val="34"/>
    <w:qFormat/>
    <w:rsid w:val="00F76321"/>
    <w:pPr>
      <w:ind w:left="720"/>
      <w:contextualSpacing/>
    </w:pPr>
  </w:style>
  <w:style w:type="paragraph" w:customStyle="1" w:styleId="Default">
    <w:name w:val="Default"/>
    <w:rsid w:val="00BC5B08"/>
    <w:pPr>
      <w:autoSpaceDE w:val="0"/>
      <w:autoSpaceDN w:val="0"/>
      <w:adjustRightInd w:val="0"/>
      <w:spacing w:after="0" w:line="240" w:lineRule="auto"/>
    </w:pPr>
    <w:rPr>
      <w:rFonts w:ascii="Calibri" w:hAnsi="Calibri" w:cs="Calibri"/>
      <w:color w:val="000000"/>
      <w:sz w:val="24"/>
      <w:szCs w:val="24"/>
    </w:rPr>
  </w:style>
  <w:style w:type="paragraph" w:styleId="Ttulo">
    <w:name w:val="Title"/>
    <w:basedOn w:val="Normal"/>
    <w:next w:val="Normal"/>
    <w:link w:val="TtuloChar"/>
    <w:uiPriority w:val="10"/>
    <w:qFormat/>
    <w:rsid w:val="007554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75548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A66EF-4B62-4BBD-BC25-FAC6C66B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13</Pages>
  <Words>2065</Words>
  <Characters>11151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Ferreira Hiraide</dc:creator>
  <cp:lastModifiedBy>Ricardo Ferreira Hiraide</cp:lastModifiedBy>
  <cp:revision>149</cp:revision>
  <cp:lastPrinted>2018-12-04T13:55:00Z</cp:lastPrinted>
  <dcterms:created xsi:type="dcterms:W3CDTF">2018-11-13T11:55:00Z</dcterms:created>
  <dcterms:modified xsi:type="dcterms:W3CDTF">2018-12-14T11:15:00Z</dcterms:modified>
</cp:coreProperties>
</file>